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DCAC5" w14:textId="77777777" w:rsidR="006263A5" w:rsidRPr="00303426" w:rsidRDefault="006263A5" w:rsidP="006263A5">
      <w:pPr>
        <w:jc w:val="center"/>
        <w:rPr>
          <w:rFonts w:ascii="Times New Roman" w:eastAsiaTheme="minorEastAsia" w:hAnsi="Times New Roman" w:cs="Times New Roman"/>
          <w:color w:val="000000" w:themeColor="text1"/>
          <w:sz w:val="20"/>
          <w:lang w:eastAsia="cs-CZ"/>
        </w:rPr>
      </w:pPr>
      <w:r w:rsidRPr="00303426">
        <w:rPr>
          <w:rFonts w:eastAsiaTheme="minorEastAsia" w:cs="Times New Roman"/>
          <w:noProof/>
          <w:color w:val="000000" w:themeColor="text1"/>
          <w:lang w:eastAsia="cs-CZ"/>
        </w:rPr>
        <w:drawing>
          <wp:inline distT="0" distB="0" distL="0" distR="0" wp14:anchorId="0C3DCD25" wp14:editId="0C3DCD26">
            <wp:extent cx="768350" cy="828040"/>
            <wp:effectExtent l="0" t="0" r="0" b="0"/>
            <wp:docPr id="1" name="Obrázek 1" descr="Znak Vězeňská služb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k Vězeňská služba 2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828040"/>
                    </a:xfrm>
                    <a:prstGeom prst="rect">
                      <a:avLst/>
                    </a:prstGeom>
                    <a:noFill/>
                    <a:ln>
                      <a:noFill/>
                    </a:ln>
                  </pic:spPr>
                </pic:pic>
              </a:graphicData>
            </a:graphic>
          </wp:inline>
        </w:drawing>
      </w:r>
      <w:r w:rsidRPr="00303426">
        <w:rPr>
          <w:rFonts w:ascii="Times New Roman" w:eastAsiaTheme="minorEastAsia" w:hAnsi="Times New Roman" w:cs="Times New Roman"/>
          <w:color w:val="000000" w:themeColor="text1"/>
          <w:sz w:val="20"/>
          <w:lang w:eastAsia="cs-CZ"/>
        </w:rPr>
        <w:t xml:space="preserve"> </w:t>
      </w:r>
    </w:p>
    <w:p w14:paraId="0C3DCAC6" w14:textId="77777777" w:rsidR="006263A5" w:rsidRPr="00303426" w:rsidRDefault="006263A5" w:rsidP="006263A5">
      <w:pPr>
        <w:keepNext/>
        <w:spacing w:before="60" w:after="0" w:line="240" w:lineRule="auto"/>
        <w:jc w:val="center"/>
        <w:outlineLvl w:val="1"/>
        <w:rPr>
          <w:rFonts w:ascii="Times New Roman" w:eastAsia="Times New Roman" w:hAnsi="Times New Roman" w:cs="Times New Roman"/>
          <w:b/>
          <w:bCs/>
          <w:color w:val="000000" w:themeColor="text1"/>
          <w:spacing w:val="14"/>
          <w:sz w:val="24"/>
          <w:szCs w:val="24"/>
          <w:lang w:eastAsia="cs-CZ"/>
        </w:rPr>
      </w:pPr>
      <w:r w:rsidRPr="00303426">
        <w:rPr>
          <w:rFonts w:ascii="Times New Roman" w:eastAsia="Times New Roman" w:hAnsi="Times New Roman" w:cs="Times New Roman"/>
          <w:b/>
          <w:bCs/>
          <w:color w:val="000000" w:themeColor="text1"/>
          <w:spacing w:val="32"/>
          <w:sz w:val="24"/>
          <w:szCs w:val="24"/>
          <w:lang w:eastAsia="cs-CZ"/>
        </w:rPr>
        <w:t>Vězeňská služba České republiky</w:t>
      </w:r>
    </w:p>
    <w:p w14:paraId="0C3DCAC7" w14:textId="77777777" w:rsidR="006263A5" w:rsidRPr="00303426" w:rsidRDefault="008B58AB" w:rsidP="006263A5">
      <w:pPr>
        <w:keepNext/>
        <w:spacing w:before="60" w:after="0" w:line="240" w:lineRule="auto"/>
        <w:jc w:val="center"/>
        <w:outlineLvl w:val="1"/>
        <w:rPr>
          <w:rFonts w:ascii="Times New Roman" w:eastAsia="Times New Roman" w:hAnsi="Times New Roman" w:cs="Times New Roman"/>
          <w:b/>
          <w:bCs/>
          <w:color w:val="000000" w:themeColor="text1"/>
          <w:spacing w:val="28"/>
          <w:sz w:val="24"/>
          <w:szCs w:val="24"/>
          <w:lang w:eastAsia="cs-CZ"/>
        </w:rPr>
      </w:pPr>
      <w:r w:rsidRPr="00303426">
        <w:rPr>
          <w:rFonts w:ascii="Times New Roman" w:eastAsia="Times New Roman" w:hAnsi="Times New Roman" w:cs="Times New Roman"/>
          <w:b/>
          <w:bCs/>
          <w:color w:val="000000" w:themeColor="text1"/>
          <w:spacing w:val="28"/>
          <w:sz w:val="24"/>
          <w:szCs w:val="24"/>
          <w:lang w:eastAsia="cs-CZ"/>
        </w:rPr>
        <w:t>Vazební věznice a ústav pro výkon zabezpečovací detence Brno</w:t>
      </w:r>
    </w:p>
    <w:p w14:paraId="0C3DCAC8" w14:textId="77777777" w:rsidR="006263A5" w:rsidRPr="00303426" w:rsidRDefault="008B58AB" w:rsidP="006263A5">
      <w:pPr>
        <w:keepNext/>
        <w:pBdr>
          <w:bottom w:val="single" w:sz="4" w:space="1" w:color="auto"/>
        </w:pBdr>
        <w:spacing w:before="60" w:after="0" w:line="240" w:lineRule="auto"/>
        <w:jc w:val="center"/>
        <w:outlineLvl w:val="1"/>
        <w:rPr>
          <w:rFonts w:ascii="Times New Roman" w:eastAsia="Times New Roman" w:hAnsi="Times New Roman" w:cs="Times New Roman"/>
          <w:color w:val="000000" w:themeColor="text1"/>
          <w:spacing w:val="6"/>
          <w:sz w:val="20"/>
          <w:szCs w:val="20"/>
          <w:lang w:eastAsia="cs-CZ"/>
        </w:rPr>
      </w:pPr>
      <w:r w:rsidRPr="00303426">
        <w:rPr>
          <w:rFonts w:ascii="Times New Roman" w:eastAsia="Times New Roman" w:hAnsi="Times New Roman" w:cs="Times New Roman"/>
          <w:color w:val="000000" w:themeColor="text1"/>
          <w:spacing w:val="6"/>
          <w:sz w:val="20"/>
          <w:szCs w:val="20"/>
          <w:lang w:eastAsia="cs-CZ"/>
        </w:rPr>
        <w:t>Jihlavská 12, P.O.BOX 99, 625 99 Brno</w:t>
      </w:r>
      <w:r w:rsidR="006263A5" w:rsidRPr="00303426">
        <w:rPr>
          <w:rFonts w:ascii="Times New Roman" w:eastAsia="Times New Roman" w:hAnsi="Times New Roman" w:cs="Times New Roman"/>
          <w:color w:val="000000" w:themeColor="text1"/>
          <w:spacing w:val="6"/>
          <w:sz w:val="20"/>
          <w:szCs w:val="20"/>
          <w:lang w:eastAsia="cs-CZ"/>
        </w:rPr>
        <w:t xml:space="preserve"> tel.: </w:t>
      </w:r>
      <w:r w:rsidRPr="00303426">
        <w:rPr>
          <w:rFonts w:ascii="Times New Roman" w:eastAsia="Times New Roman" w:hAnsi="Times New Roman" w:cs="Times New Roman"/>
          <w:color w:val="000000" w:themeColor="text1"/>
          <w:spacing w:val="6"/>
          <w:sz w:val="20"/>
          <w:szCs w:val="20"/>
          <w:lang w:eastAsia="cs-CZ"/>
        </w:rPr>
        <w:t>543 515 111</w:t>
      </w:r>
      <w:r w:rsidR="006263A5" w:rsidRPr="00303426">
        <w:rPr>
          <w:rFonts w:ascii="Times New Roman" w:eastAsia="Times New Roman" w:hAnsi="Times New Roman" w:cs="Times New Roman"/>
          <w:color w:val="000000" w:themeColor="text1"/>
          <w:spacing w:val="6"/>
          <w:sz w:val="20"/>
          <w:szCs w:val="20"/>
          <w:lang w:eastAsia="cs-CZ"/>
        </w:rPr>
        <w:t xml:space="preserve">, fax: </w:t>
      </w:r>
      <w:r w:rsidRPr="00303426">
        <w:rPr>
          <w:rFonts w:ascii="Times New Roman" w:eastAsia="Times New Roman" w:hAnsi="Times New Roman" w:cs="Times New Roman"/>
          <w:color w:val="000000" w:themeColor="text1"/>
          <w:spacing w:val="6"/>
          <w:sz w:val="20"/>
          <w:szCs w:val="20"/>
          <w:lang w:eastAsia="cs-CZ"/>
        </w:rPr>
        <w:t>543 214 064</w:t>
      </w:r>
      <w:r w:rsidR="006263A5" w:rsidRPr="00303426">
        <w:rPr>
          <w:rFonts w:ascii="Times New Roman" w:eastAsia="Times New Roman" w:hAnsi="Times New Roman" w:cs="Times New Roman"/>
          <w:color w:val="000000" w:themeColor="text1"/>
          <w:spacing w:val="6"/>
          <w:sz w:val="20"/>
          <w:szCs w:val="20"/>
          <w:lang w:eastAsia="cs-CZ"/>
        </w:rPr>
        <w:t xml:space="preserve">, IDDS: </w:t>
      </w:r>
      <w:r w:rsidRPr="00303426">
        <w:rPr>
          <w:rFonts w:ascii="Times New Roman" w:eastAsia="Times New Roman" w:hAnsi="Times New Roman" w:cs="Times New Roman"/>
          <w:color w:val="000000" w:themeColor="text1"/>
          <w:spacing w:val="6"/>
          <w:sz w:val="20"/>
          <w:szCs w:val="20"/>
          <w:lang w:eastAsia="cs-CZ"/>
        </w:rPr>
        <w:t>29vd4ut</w:t>
      </w:r>
    </w:p>
    <w:p w14:paraId="7E37604A" w14:textId="77777777" w:rsidR="00AD5ED9" w:rsidRPr="00440C20" w:rsidRDefault="00AD5ED9" w:rsidP="00AD5ED9">
      <w:pPr>
        <w:tabs>
          <w:tab w:val="center" w:pos="4536"/>
          <w:tab w:val="right" w:pos="9072"/>
        </w:tabs>
        <w:spacing w:before="240" w:after="0" w:line="240" w:lineRule="auto"/>
        <w:rPr>
          <w:rFonts w:ascii="Times New Roman" w:eastAsiaTheme="minorEastAsia" w:hAnsi="Times New Roman" w:cs="Times New Roman"/>
          <w:sz w:val="24"/>
          <w:lang w:eastAsia="cs-CZ"/>
        </w:rPr>
      </w:pPr>
      <w:r w:rsidRPr="00784118">
        <w:rPr>
          <w:rFonts w:ascii="Times New Roman" w:eastAsiaTheme="minorEastAsia" w:hAnsi="Times New Roman" w:cs="Times New Roman"/>
          <w:color w:val="000000" w:themeColor="text1"/>
          <w:sz w:val="24"/>
          <w:lang w:eastAsia="cs-CZ"/>
        </w:rPr>
        <w:t xml:space="preserve">Č. j.: VS-64725/ČJ-2026-803030                                                                   </w:t>
      </w:r>
      <w:r w:rsidRPr="00440C20">
        <w:rPr>
          <w:rFonts w:ascii="Times New Roman" w:eastAsiaTheme="minorEastAsia" w:hAnsi="Times New Roman" w:cs="Times New Roman"/>
          <w:sz w:val="24"/>
          <w:lang w:eastAsia="cs-CZ"/>
        </w:rPr>
        <w:t>V Brně, dne</w:t>
      </w:r>
      <w:r>
        <w:rPr>
          <w:rFonts w:ascii="Times New Roman" w:eastAsiaTheme="minorEastAsia" w:hAnsi="Times New Roman" w:cs="Times New Roman"/>
          <w:sz w:val="24"/>
          <w:lang w:eastAsia="cs-CZ"/>
        </w:rPr>
        <w:t xml:space="preserve">: </w:t>
      </w:r>
      <w:r w:rsidRPr="00784118">
        <w:rPr>
          <w:rFonts w:ascii="Times New Roman" w:eastAsiaTheme="minorEastAsia" w:hAnsi="Times New Roman" w:cs="Times New Roman"/>
          <w:color w:val="000000" w:themeColor="text1"/>
          <w:sz w:val="24"/>
          <w:lang w:eastAsia="cs-CZ"/>
        </w:rPr>
        <w:t>23.4.2026</w:t>
      </w:r>
    </w:p>
    <w:p w14:paraId="0C3DCACA" w14:textId="77777777" w:rsidR="006263A5" w:rsidRPr="00303426" w:rsidRDefault="006263A5" w:rsidP="006263A5">
      <w:pPr>
        <w:tabs>
          <w:tab w:val="center" w:pos="4536"/>
          <w:tab w:val="right" w:pos="9072"/>
        </w:tabs>
        <w:spacing w:before="240" w:after="0" w:line="240" w:lineRule="auto"/>
        <w:rPr>
          <w:rFonts w:ascii="Times New Roman" w:eastAsiaTheme="minorEastAsia" w:hAnsi="Times New Roman" w:cs="Times New Roman"/>
          <w:color w:val="000000" w:themeColor="text1"/>
          <w:sz w:val="24"/>
          <w:szCs w:val="24"/>
          <w:lang w:eastAsia="cs-CZ"/>
        </w:rPr>
      </w:pPr>
    </w:p>
    <w:p w14:paraId="0C3DCACB" w14:textId="77777777" w:rsidR="006263A5" w:rsidRPr="009D5FE6" w:rsidRDefault="006263A5" w:rsidP="006263A5">
      <w:pPr>
        <w:widowControl w:val="0"/>
        <w:autoSpaceDE w:val="0"/>
        <w:autoSpaceDN w:val="0"/>
        <w:adjustRightInd w:val="0"/>
        <w:spacing w:before="720" w:after="0" w:line="240" w:lineRule="auto"/>
        <w:jc w:val="both"/>
        <w:rPr>
          <w:rFonts w:ascii="Times New Roman" w:eastAsiaTheme="minorEastAsia" w:hAnsi="Times New Roman" w:cs="Times New Roman"/>
          <w:spacing w:val="38"/>
          <w:sz w:val="24"/>
          <w:szCs w:val="24"/>
          <w:lang w:eastAsia="cs-CZ"/>
        </w:rPr>
      </w:pPr>
      <w:r w:rsidRPr="00303426">
        <w:rPr>
          <w:rFonts w:ascii="Times New Roman" w:eastAsiaTheme="minorEastAsia" w:hAnsi="Times New Roman" w:cs="Times New Roman"/>
          <w:color w:val="000000" w:themeColor="text1"/>
          <w:spacing w:val="38"/>
          <w:sz w:val="24"/>
          <w:szCs w:val="24"/>
          <w:lang w:eastAsia="cs-CZ"/>
        </w:rPr>
        <w:t>Stanovuji:</w:t>
      </w:r>
    </w:p>
    <w:p w14:paraId="0C3DCACC" w14:textId="77777777" w:rsidR="008B58AB" w:rsidRPr="009D5FE6"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p>
    <w:p w14:paraId="0C3DCACD" w14:textId="5689DC4A" w:rsidR="006263A5" w:rsidRPr="009D5FE6"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ab/>
        <w:t xml:space="preserve">     </w:t>
      </w:r>
      <w:r w:rsidR="00461E8B" w:rsidRPr="009D5FE6">
        <w:rPr>
          <w:rFonts w:ascii="Times New Roman" w:eastAsiaTheme="minorEastAsia" w:hAnsi="Times New Roman" w:cs="Times New Roman"/>
          <w:sz w:val="24"/>
          <w:szCs w:val="24"/>
          <w:lang w:eastAsia="cs-CZ"/>
        </w:rPr>
        <w:t xml:space="preserve"> </w:t>
      </w:r>
      <w:r w:rsidR="00B30D77"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Vrchní rada</w:t>
      </w:r>
    </w:p>
    <w:p w14:paraId="0C3DCACE" w14:textId="664761B0" w:rsidR="008B58AB" w:rsidRPr="009D5FE6" w:rsidRDefault="00F73E13"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88756C" w:rsidRPr="009D5FE6">
        <w:rPr>
          <w:rFonts w:ascii="Times New Roman" w:eastAsiaTheme="minorEastAsia" w:hAnsi="Times New Roman" w:cs="Times New Roman"/>
          <w:sz w:val="24"/>
          <w:szCs w:val="24"/>
          <w:lang w:eastAsia="cs-CZ"/>
        </w:rPr>
        <w:t>brig. gen</w:t>
      </w:r>
      <w:r w:rsidR="008B58AB" w:rsidRPr="009D5FE6">
        <w:rPr>
          <w:rFonts w:ascii="Times New Roman" w:eastAsiaTheme="minorEastAsia" w:hAnsi="Times New Roman" w:cs="Times New Roman"/>
          <w:sz w:val="24"/>
          <w:szCs w:val="24"/>
          <w:lang w:eastAsia="cs-CZ"/>
        </w:rPr>
        <w:t xml:space="preserve">. </w:t>
      </w:r>
      <w:r w:rsidR="005A77E8" w:rsidRPr="009D5FE6">
        <w:rPr>
          <w:rFonts w:ascii="Times New Roman" w:eastAsiaTheme="minorEastAsia" w:hAnsi="Times New Roman" w:cs="Times New Roman"/>
          <w:sz w:val="24"/>
          <w:szCs w:val="24"/>
          <w:lang w:eastAsia="cs-CZ"/>
        </w:rPr>
        <w:t>PhDr</w:t>
      </w:r>
      <w:r w:rsidR="008B58AB" w:rsidRPr="009D5FE6">
        <w:rPr>
          <w:rFonts w:ascii="Times New Roman" w:eastAsiaTheme="minorEastAsia" w:hAnsi="Times New Roman" w:cs="Times New Roman"/>
          <w:sz w:val="24"/>
          <w:szCs w:val="24"/>
          <w:lang w:eastAsia="cs-CZ"/>
        </w:rPr>
        <w:t>. Dušan Gáč</w:t>
      </w:r>
      <w:r w:rsidR="00B30D77" w:rsidRPr="009D5FE6">
        <w:rPr>
          <w:rFonts w:ascii="Times New Roman" w:eastAsiaTheme="minorEastAsia" w:hAnsi="Times New Roman" w:cs="Times New Roman"/>
          <w:sz w:val="24"/>
          <w:szCs w:val="24"/>
          <w:lang w:eastAsia="cs-CZ"/>
        </w:rPr>
        <w:t>, MBA</w:t>
      </w:r>
    </w:p>
    <w:p w14:paraId="0C3DCACF" w14:textId="5B7B9CC4" w:rsidR="00F43E25" w:rsidRPr="009D5FE6" w:rsidRDefault="008B58AB"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1A7315"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 xml:space="preserve"> </w:t>
      </w:r>
      <w:r w:rsidR="00B30D77"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ředitel Vazební věznice</w:t>
      </w:r>
    </w:p>
    <w:p w14:paraId="0C3DCAD0" w14:textId="5F43E3BF" w:rsidR="008B58AB" w:rsidRPr="009D5FE6" w:rsidRDefault="00B30D77"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8B58AB" w:rsidRPr="009D5FE6">
        <w:rPr>
          <w:rFonts w:ascii="Times New Roman" w:eastAsiaTheme="minorEastAsia" w:hAnsi="Times New Roman" w:cs="Times New Roman"/>
          <w:sz w:val="24"/>
          <w:szCs w:val="24"/>
          <w:lang w:eastAsia="cs-CZ"/>
        </w:rPr>
        <w:t>a ústavu pro výkon zabezpečovací detence Brno</w:t>
      </w:r>
    </w:p>
    <w:p w14:paraId="0C3DCAD1" w14:textId="77777777" w:rsidR="006263A5" w:rsidRPr="00303426" w:rsidRDefault="006263A5" w:rsidP="006263A5">
      <w:pPr>
        <w:widowControl w:val="0"/>
        <w:autoSpaceDE w:val="0"/>
        <w:autoSpaceDN w:val="0"/>
        <w:adjustRightInd w:val="0"/>
        <w:spacing w:before="720" w:after="0" w:line="240" w:lineRule="auto"/>
        <w:jc w:val="center"/>
        <w:rPr>
          <w:rFonts w:ascii="Times New Roman" w:eastAsiaTheme="minorEastAsia" w:hAnsi="Times New Roman" w:cs="Times New Roman"/>
          <w:b/>
          <w:bCs/>
          <w:color w:val="000000" w:themeColor="text1"/>
          <w:sz w:val="28"/>
          <w:szCs w:val="28"/>
          <w:lang w:eastAsia="cs-CZ"/>
        </w:rPr>
      </w:pPr>
      <w:r w:rsidRPr="009D5FE6">
        <w:rPr>
          <w:rFonts w:ascii="Times New Roman" w:eastAsiaTheme="minorEastAsia" w:hAnsi="Times New Roman" w:cs="Times New Roman"/>
          <w:b/>
          <w:bCs/>
          <w:sz w:val="28"/>
          <w:szCs w:val="28"/>
          <w:lang w:eastAsia="cs-CZ"/>
        </w:rPr>
        <w:t xml:space="preserve">VNITŘNÍ ŘÁD PRO </w:t>
      </w:r>
      <w:r w:rsidRPr="00303426">
        <w:rPr>
          <w:rFonts w:ascii="Times New Roman" w:eastAsiaTheme="minorEastAsia" w:hAnsi="Times New Roman" w:cs="Times New Roman"/>
          <w:b/>
          <w:bCs/>
          <w:color w:val="000000" w:themeColor="text1"/>
          <w:sz w:val="28"/>
          <w:szCs w:val="28"/>
          <w:lang w:eastAsia="cs-CZ"/>
        </w:rPr>
        <w:t>ODSOUZENÉ</w:t>
      </w:r>
    </w:p>
    <w:p w14:paraId="0C3DCAD2" w14:textId="77777777" w:rsidR="006263A5" w:rsidRPr="00303426" w:rsidRDefault="006263A5" w:rsidP="008B58AB">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8"/>
          <w:szCs w:val="28"/>
          <w:lang w:eastAsia="cs-CZ"/>
        </w:rPr>
      </w:pPr>
      <w:r w:rsidRPr="00303426">
        <w:rPr>
          <w:rFonts w:ascii="Times New Roman" w:eastAsiaTheme="minorEastAsia" w:hAnsi="Times New Roman" w:cs="Times New Roman"/>
          <w:b/>
          <w:bCs/>
          <w:color w:val="000000" w:themeColor="text1"/>
          <w:sz w:val="28"/>
          <w:szCs w:val="28"/>
          <w:lang w:eastAsia="cs-CZ"/>
        </w:rPr>
        <w:t>VAZEBNÍ VĚZNICE</w:t>
      </w:r>
      <w:r w:rsidR="008B58AB" w:rsidRPr="00303426">
        <w:rPr>
          <w:rFonts w:ascii="Times New Roman" w:eastAsiaTheme="minorEastAsia" w:hAnsi="Times New Roman" w:cs="Times New Roman"/>
          <w:b/>
          <w:bCs/>
          <w:color w:val="000000" w:themeColor="text1"/>
          <w:sz w:val="28"/>
          <w:szCs w:val="28"/>
          <w:lang w:eastAsia="cs-CZ"/>
        </w:rPr>
        <w:t xml:space="preserve"> A ÚSTAVU PRO VÝKON ZABEZPEČOVACÍ D</w:t>
      </w:r>
      <w:r w:rsidR="00385C58" w:rsidRPr="00303426">
        <w:rPr>
          <w:rFonts w:ascii="Times New Roman" w:eastAsiaTheme="minorEastAsia" w:hAnsi="Times New Roman" w:cs="Times New Roman"/>
          <w:b/>
          <w:bCs/>
          <w:color w:val="000000" w:themeColor="text1"/>
          <w:sz w:val="28"/>
          <w:szCs w:val="28"/>
          <w:lang w:eastAsia="cs-CZ"/>
        </w:rPr>
        <w:t>E</w:t>
      </w:r>
      <w:r w:rsidR="008B58AB" w:rsidRPr="00303426">
        <w:rPr>
          <w:rFonts w:ascii="Times New Roman" w:eastAsiaTheme="minorEastAsia" w:hAnsi="Times New Roman" w:cs="Times New Roman"/>
          <w:b/>
          <w:bCs/>
          <w:color w:val="000000" w:themeColor="text1"/>
          <w:sz w:val="28"/>
          <w:szCs w:val="28"/>
          <w:lang w:eastAsia="cs-CZ"/>
        </w:rPr>
        <w:t>TENCE BRNO</w:t>
      </w:r>
    </w:p>
    <w:p w14:paraId="0C3DCAD3" w14:textId="77777777" w:rsidR="006263A5" w:rsidRPr="00303426" w:rsidRDefault="006263A5" w:rsidP="006263A5">
      <w:pPr>
        <w:widowControl w:val="0"/>
        <w:tabs>
          <w:tab w:val="left" w:pos="1134"/>
        </w:tabs>
        <w:autoSpaceDE w:val="0"/>
        <w:autoSpaceDN w:val="0"/>
        <w:adjustRightInd w:val="0"/>
        <w:spacing w:before="84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Tento vnitřní řád vazební věznice (</w:t>
      </w:r>
      <w:r w:rsidR="00381211" w:rsidRPr="00303426">
        <w:rPr>
          <w:rFonts w:ascii="Times New Roman" w:eastAsiaTheme="minorEastAsia" w:hAnsi="Times New Roman" w:cs="Times New Roman"/>
          <w:color w:val="000000" w:themeColor="text1"/>
          <w:sz w:val="24"/>
          <w:szCs w:val="24"/>
          <w:lang w:eastAsia="cs-CZ"/>
        </w:rPr>
        <w:t xml:space="preserve">dále jen </w:t>
      </w:r>
      <w:r w:rsidRPr="00303426">
        <w:rPr>
          <w:rFonts w:ascii="Times New Roman" w:eastAsiaTheme="minorEastAsia" w:hAnsi="Times New Roman" w:cs="Times New Roman"/>
          <w:color w:val="000000" w:themeColor="text1"/>
          <w:sz w:val="24"/>
          <w:szCs w:val="24"/>
          <w:lang w:eastAsia="cs-CZ"/>
        </w:rPr>
        <w:t>„vnitřní řád“) je vydán v souladu s § </w:t>
      </w:r>
      <w:hyperlink r:id="rId12" w:history="1">
        <w:r w:rsidRPr="00303426">
          <w:rPr>
            <w:rStyle w:val="Hypertextovodkaz"/>
            <w:rFonts w:ascii="Times New Roman" w:eastAsiaTheme="minorEastAsia" w:hAnsi="Times New Roman" w:cs="Times New Roman"/>
            <w:color w:val="000000" w:themeColor="text1"/>
            <w:sz w:val="24"/>
            <w:szCs w:val="24"/>
            <w:lang w:eastAsia="cs-CZ"/>
          </w:rPr>
          <w:t>14 zákona č. 169/1999, Sb.</w:t>
        </w:r>
      </w:hyperlink>
      <w:r w:rsidRPr="00303426">
        <w:rPr>
          <w:rFonts w:ascii="Times New Roman" w:eastAsiaTheme="minorEastAsia" w:hAnsi="Times New Roman" w:cs="Times New Roman"/>
          <w:color w:val="000000" w:themeColor="text1"/>
          <w:sz w:val="24"/>
          <w:szCs w:val="24"/>
          <w:lang w:eastAsia="cs-CZ"/>
        </w:rPr>
        <w:t>, o výkonu trestu odnětí svobody a o změně některých souvisejících zákonů, ve znění pozdějších předpisů</w:t>
      </w:r>
      <w:r w:rsidR="00381211" w:rsidRPr="00303426">
        <w:rPr>
          <w:rFonts w:ascii="Times New Roman" w:eastAsiaTheme="minorEastAsia" w:hAnsi="Times New Roman" w:cs="Times New Roman"/>
          <w:color w:val="000000" w:themeColor="text1"/>
          <w:sz w:val="24"/>
          <w:szCs w:val="24"/>
          <w:lang w:eastAsia="cs-CZ"/>
        </w:rPr>
        <w:t xml:space="preserve"> (dále jen „ZVTOS“)</w:t>
      </w:r>
      <w:r w:rsidRPr="00303426">
        <w:rPr>
          <w:rFonts w:ascii="Times New Roman" w:eastAsiaTheme="minorEastAsia" w:hAnsi="Times New Roman" w:cs="Times New Roman"/>
          <w:color w:val="000000" w:themeColor="text1"/>
          <w:sz w:val="24"/>
          <w:szCs w:val="24"/>
          <w:lang w:eastAsia="cs-CZ"/>
        </w:rPr>
        <w:t>.</w:t>
      </w:r>
    </w:p>
    <w:p w14:paraId="0C3DCAD4" w14:textId="6888F9CC" w:rsidR="006263A5" w:rsidRPr="00303426" w:rsidRDefault="00AD5ED9" w:rsidP="0020184A">
      <w:pPr>
        <w:widowControl w:val="0"/>
        <w:tabs>
          <w:tab w:val="left" w:pos="0"/>
          <w:tab w:val="left" w:pos="142"/>
        </w:tabs>
        <w:autoSpaceDE w:val="0"/>
        <w:autoSpaceDN w:val="0"/>
        <w:adjustRightInd w:val="0"/>
        <w:spacing w:before="240" w:after="0" w:line="240" w:lineRule="auto"/>
        <w:jc w:val="both"/>
        <w:rPr>
          <w:rFonts w:ascii="Times New Roman" w:eastAsiaTheme="minorEastAsia" w:hAnsi="Times New Roman" w:cs="Times New Roman"/>
          <w:color w:val="000000" w:themeColor="text1"/>
          <w:sz w:val="24"/>
          <w:szCs w:val="24"/>
          <w:lang w:eastAsia="cs-CZ"/>
        </w:rPr>
      </w:pPr>
      <w:r w:rsidRPr="00440C20">
        <w:rPr>
          <w:rFonts w:ascii="Times New Roman" w:eastAsiaTheme="minorEastAsia" w:hAnsi="Times New Roman" w:cs="Times New Roman"/>
          <w:sz w:val="24"/>
          <w:szCs w:val="24"/>
          <w:lang w:eastAsia="cs-CZ"/>
        </w:rPr>
        <w:t>Vnitřní řád byl aprobován Generálním ředitelstvím Věze</w:t>
      </w:r>
      <w:r>
        <w:rPr>
          <w:rFonts w:ascii="Times New Roman" w:eastAsiaTheme="minorEastAsia" w:hAnsi="Times New Roman" w:cs="Times New Roman"/>
          <w:sz w:val="24"/>
          <w:szCs w:val="24"/>
          <w:lang w:eastAsia="cs-CZ"/>
        </w:rPr>
        <w:t xml:space="preserve">ňské služby České republiky pod </w:t>
      </w:r>
      <w:r w:rsidRPr="00440C20">
        <w:rPr>
          <w:rFonts w:ascii="Times New Roman" w:eastAsiaTheme="minorEastAsia" w:hAnsi="Times New Roman" w:cs="Times New Roman"/>
          <w:sz w:val="24"/>
          <w:szCs w:val="24"/>
          <w:lang w:eastAsia="cs-CZ"/>
        </w:rPr>
        <w:t>č. j.</w:t>
      </w:r>
      <w:r>
        <w:rPr>
          <w:rFonts w:ascii="Times New Roman" w:eastAsiaTheme="minorEastAsia" w:hAnsi="Times New Roman" w:cs="Times New Roman"/>
          <w:sz w:val="24"/>
          <w:szCs w:val="24"/>
          <w:lang w:eastAsia="cs-CZ"/>
        </w:rPr>
        <w:t xml:space="preserve">: </w:t>
      </w:r>
      <w:r w:rsidRPr="00784118">
        <w:rPr>
          <w:rFonts w:ascii="Times New Roman" w:eastAsiaTheme="minorEastAsia" w:hAnsi="Times New Roman" w:cs="Times New Roman"/>
          <w:color w:val="000000" w:themeColor="text1"/>
          <w:sz w:val="24"/>
          <w:szCs w:val="24"/>
          <w:lang w:eastAsia="cs-CZ"/>
        </w:rPr>
        <w:t>VS-79165-3/ČJ-2026-800030-VŘ dne, 16.4.2026 s účinností od</w:t>
      </w:r>
      <w:r w:rsidRPr="00213883">
        <w:rPr>
          <w:rFonts w:ascii="Times New Roman" w:eastAsiaTheme="minorEastAsia" w:hAnsi="Times New Roman" w:cs="Times New Roman"/>
          <w:color w:val="FF0000"/>
          <w:sz w:val="24"/>
          <w:szCs w:val="24"/>
          <w:lang w:eastAsia="cs-CZ"/>
        </w:rPr>
        <w:t xml:space="preserve"> </w:t>
      </w:r>
      <w:r w:rsidR="00D71020" w:rsidRPr="00D71020">
        <w:rPr>
          <w:rFonts w:ascii="Times New Roman" w:eastAsiaTheme="minorEastAsia" w:hAnsi="Times New Roman" w:cs="Times New Roman"/>
          <w:color w:val="000000" w:themeColor="text1"/>
          <w:sz w:val="24"/>
          <w:szCs w:val="24"/>
          <w:lang w:eastAsia="cs-CZ"/>
        </w:rPr>
        <w:t>1</w:t>
      </w:r>
      <w:r w:rsidR="000B207D" w:rsidRPr="00D71020">
        <w:rPr>
          <w:rFonts w:ascii="Times New Roman" w:eastAsiaTheme="minorEastAsia" w:hAnsi="Times New Roman" w:cs="Times New Roman"/>
          <w:color w:val="000000" w:themeColor="text1"/>
          <w:sz w:val="24"/>
          <w:szCs w:val="24"/>
          <w:lang w:eastAsia="cs-CZ"/>
        </w:rPr>
        <w:t>.</w:t>
      </w:r>
      <w:r w:rsidR="00D71020" w:rsidRPr="00D71020">
        <w:rPr>
          <w:rFonts w:ascii="Times New Roman" w:eastAsiaTheme="minorEastAsia" w:hAnsi="Times New Roman" w:cs="Times New Roman"/>
          <w:color w:val="000000" w:themeColor="text1"/>
          <w:sz w:val="24"/>
          <w:szCs w:val="24"/>
          <w:lang w:eastAsia="cs-CZ"/>
        </w:rPr>
        <w:t>5</w:t>
      </w:r>
      <w:r w:rsidR="000B207D" w:rsidRPr="00D71020">
        <w:rPr>
          <w:rFonts w:ascii="Times New Roman" w:eastAsiaTheme="minorEastAsia" w:hAnsi="Times New Roman" w:cs="Times New Roman"/>
          <w:color w:val="000000" w:themeColor="text1"/>
          <w:sz w:val="24"/>
          <w:szCs w:val="24"/>
          <w:lang w:eastAsia="cs-CZ"/>
        </w:rPr>
        <w:t>.202</w:t>
      </w:r>
      <w:r w:rsidR="00D71020">
        <w:rPr>
          <w:rFonts w:ascii="Times New Roman" w:eastAsiaTheme="minorEastAsia" w:hAnsi="Times New Roman" w:cs="Times New Roman"/>
          <w:color w:val="000000" w:themeColor="text1"/>
          <w:sz w:val="24"/>
          <w:szCs w:val="24"/>
          <w:lang w:eastAsia="cs-CZ"/>
        </w:rPr>
        <w:t>6</w:t>
      </w:r>
      <w:r w:rsidR="00164DE8" w:rsidRPr="00213883">
        <w:rPr>
          <w:rFonts w:ascii="Times New Roman" w:eastAsiaTheme="minorEastAsia" w:hAnsi="Times New Roman" w:cs="Times New Roman"/>
          <w:color w:val="FF0000"/>
          <w:sz w:val="24"/>
          <w:szCs w:val="24"/>
          <w:lang w:eastAsia="cs-CZ"/>
        </w:rPr>
        <w:t>.</w:t>
      </w:r>
      <w:r w:rsidR="00164DE8" w:rsidRPr="009D5FE6">
        <w:rPr>
          <w:rFonts w:ascii="Times New Roman" w:eastAsiaTheme="minorEastAsia" w:hAnsi="Times New Roman" w:cs="Times New Roman"/>
          <w:sz w:val="24"/>
          <w:szCs w:val="24"/>
          <w:lang w:eastAsia="cs-CZ"/>
        </w:rPr>
        <w:t xml:space="preserve">                   </w:t>
      </w:r>
    </w:p>
    <w:p w14:paraId="0C3DCAD5" w14:textId="584C7398" w:rsidR="006263A5" w:rsidRPr="00303426" w:rsidRDefault="008B58AB" w:rsidP="006263A5">
      <w:pPr>
        <w:widowControl w:val="0"/>
        <w:autoSpaceDE w:val="0"/>
        <w:autoSpaceDN w:val="0"/>
        <w:adjustRightInd w:val="0"/>
        <w:spacing w:before="72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Přílohy: 2</w:t>
      </w:r>
      <w:r w:rsidR="00461E8B" w:rsidRPr="00303426">
        <w:rPr>
          <w:rFonts w:ascii="Times New Roman" w:eastAsiaTheme="minorEastAsia" w:hAnsi="Times New Roman" w:cs="Times New Roman"/>
          <w:color w:val="000000" w:themeColor="text1"/>
          <w:sz w:val="24"/>
          <w:szCs w:val="24"/>
          <w:lang w:eastAsia="cs-CZ"/>
        </w:rPr>
        <w:t>/</w:t>
      </w:r>
      <w:r w:rsidR="0031585F">
        <w:rPr>
          <w:rFonts w:ascii="Times New Roman" w:eastAsiaTheme="minorEastAsia" w:hAnsi="Times New Roman" w:cs="Times New Roman"/>
          <w:color w:val="000000" w:themeColor="text1"/>
          <w:sz w:val="24"/>
          <w:szCs w:val="24"/>
          <w:lang w:eastAsia="cs-CZ"/>
        </w:rPr>
        <w:t>6</w:t>
      </w:r>
      <w:r w:rsidR="006263A5" w:rsidRPr="00303426">
        <w:rPr>
          <w:rFonts w:ascii="Times New Roman" w:eastAsiaTheme="minorEastAsia" w:hAnsi="Times New Roman" w:cs="Times New Roman"/>
          <w:color w:val="000000" w:themeColor="text1"/>
          <w:sz w:val="24"/>
          <w:szCs w:val="24"/>
          <w:lang w:eastAsia="cs-CZ"/>
        </w:rPr>
        <w:t xml:space="preserve"> </w:t>
      </w:r>
    </w:p>
    <w:p w14:paraId="0C3DCAD6" w14:textId="77777777" w:rsidR="006263A5" w:rsidRPr="00303426"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 w:val="24"/>
          <w:szCs w:val="24"/>
          <w:lang w:eastAsia="cs-CZ"/>
        </w:rPr>
      </w:pPr>
    </w:p>
    <w:p w14:paraId="0C3DCAD7" w14:textId="77777777" w:rsidR="006263A5" w:rsidRPr="00303426"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br w:type="page"/>
      </w:r>
    </w:p>
    <w:p w14:paraId="0C3DCAD8" w14:textId="77777777" w:rsidR="006263A5" w:rsidRPr="00303426" w:rsidRDefault="006263A5" w:rsidP="006263A5">
      <w:pPr>
        <w:widowControl w:val="0"/>
        <w:autoSpaceDE w:val="0"/>
        <w:autoSpaceDN w:val="0"/>
        <w:adjustRightInd w:val="0"/>
        <w:spacing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lastRenderedPageBreak/>
        <w:t>ČÁST PRVNÍ</w:t>
      </w:r>
    </w:p>
    <w:p w14:paraId="0C3DCAD9" w14:textId="77777777"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ZPŮSOB NAPLŇOVÁNÍ NĚKTERÝCH PRÁV ODSOUZENÝCH </w:t>
      </w:r>
    </w:p>
    <w:p w14:paraId="0C3DCADA" w14:textId="77777777" w:rsidR="006263A5" w:rsidRPr="00303426"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Profilace věznice</w:t>
      </w:r>
    </w:p>
    <w:p w14:paraId="0C3DCADB" w14:textId="77777777" w:rsidR="0091646C"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Vazební věznice</w:t>
      </w:r>
      <w:r w:rsidR="008B58AB" w:rsidRPr="00303426">
        <w:rPr>
          <w:rFonts w:ascii="Times New Roman" w:eastAsiaTheme="minorEastAsia" w:hAnsi="Times New Roman" w:cs="Times New Roman"/>
          <w:color w:val="000000" w:themeColor="text1"/>
          <w:sz w:val="24"/>
          <w:szCs w:val="24"/>
          <w:lang w:eastAsia="cs-CZ"/>
        </w:rPr>
        <w:t xml:space="preserve"> a ústav pro výkon zabezpečovací detence Brno</w:t>
      </w:r>
      <w:r w:rsidRPr="00303426">
        <w:rPr>
          <w:rFonts w:ascii="Times New Roman" w:eastAsiaTheme="minorEastAsia" w:hAnsi="Times New Roman" w:cs="Times New Roman"/>
          <w:color w:val="000000" w:themeColor="text1"/>
          <w:sz w:val="24"/>
          <w:szCs w:val="24"/>
          <w:lang w:eastAsia="cs-CZ"/>
        </w:rPr>
        <w:t xml:space="preserve"> (dále jen „věznice“) je věznicí pro výkon trestu odnětí svobody (dále jen „výkon trestu“) odsouzených s</w:t>
      </w:r>
      <w:r w:rsidR="005F6167" w:rsidRPr="00303426">
        <w:rPr>
          <w:rFonts w:ascii="Times New Roman" w:eastAsiaTheme="minorEastAsia" w:hAnsi="Times New Roman" w:cs="Times New Roman"/>
          <w:color w:val="000000" w:themeColor="text1"/>
          <w:sz w:val="24"/>
          <w:szCs w:val="24"/>
          <w:lang w:eastAsia="cs-CZ"/>
        </w:rPr>
        <w:t> ostrahou se středním a vysokým stupněm zabezpečení</w:t>
      </w:r>
      <w:r w:rsidRPr="00303426">
        <w:rPr>
          <w:rFonts w:ascii="Times New Roman" w:eastAsiaTheme="minorEastAsia" w:hAnsi="Times New Roman" w:cs="Times New Roman"/>
          <w:color w:val="000000" w:themeColor="text1"/>
          <w:sz w:val="24"/>
          <w:szCs w:val="24"/>
          <w:lang w:eastAsia="cs-CZ"/>
        </w:rPr>
        <w:t>.</w:t>
      </w:r>
    </w:p>
    <w:p w14:paraId="0C3DCADC" w14:textId="77777777" w:rsidR="006263A5" w:rsidRPr="00303426" w:rsidRDefault="0091646C"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 věznici </w:t>
      </w:r>
      <w:r w:rsidR="001E79A9" w:rsidRPr="00303426">
        <w:rPr>
          <w:rFonts w:ascii="Times New Roman" w:eastAsiaTheme="minorEastAsia" w:hAnsi="Times New Roman" w:cs="Times New Roman"/>
          <w:color w:val="000000" w:themeColor="text1"/>
          <w:sz w:val="24"/>
          <w:szCs w:val="24"/>
          <w:lang w:eastAsia="cs-CZ"/>
        </w:rPr>
        <w:t>není zřízen specializovaný oddíl.</w:t>
      </w:r>
    </w:p>
    <w:p w14:paraId="0C3DCADD" w14:textId="77777777" w:rsidR="006263A5"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Adresa věznice: </w:t>
      </w:r>
      <w:r w:rsidR="005F6167" w:rsidRPr="00303426">
        <w:rPr>
          <w:rFonts w:ascii="Times New Roman" w:eastAsiaTheme="minorEastAsia" w:hAnsi="Times New Roman" w:cs="Times New Roman"/>
          <w:color w:val="000000" w:themeColor="text1"/>
          <w:sz w:val="24"/>
          <w:szCs w:val="24"/>
          <w:lang w:eastAsia="cs-CZ"/>
        </w:rPr>
        <w:t>Vazební věznice a ústav pro výkon zabezpečovací detence Brno, Jihlavská 12, P.O.Box 99, 625 99 Brno</w:t>
      </w:r>
      <w:r w:rsidRPr="00303426">
        <w:rPr>
          <w:rFonts w:ascii="Times New Roman" w:eastAsiaTheme="minorEastAsia" w:hAnsi="Times New Roman" w:cs="Times New Roman"/>
          <w:color w:val="000000" w:themeColor="text1"/>
          <w:sz w:val="24"/>
          <w:szCs w:val="24"/>
          <w:lang w:eastAsia="cs-CZ"/>
        </w:rPr>
        <w:t xml:space="preserve">. </w:t>
      </w:r>
    </w:p>
    <w:p w14:paraId="0C3DCADE" w14:textId="77777777" w:rsidR="006263A5"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Dozor nad dodržováním právních předpisů při výkonu trestu provádí krajské státní zastupitelství, v jehož obvodu se trest vykonává. Adresa krajského státního zastupitelství: </w:t>
      </w:r>
      <w:r w:rsidR="00D71238" w:rsidRPr="00303426">
        <w:rPr>
          <w:rFonts w:ascii="Times New Roman" w:eastAsiaTheme="minorEastAsia" w:hAnsi="Times New Roman" w:cs="Times New Roman"/>
          <w:color w:val="000000" w:themeColor="text1"/>
          <w:sz w:val="24"/>
          <w:szCs w:val="24"/>
          <w:lang w:eastAsia="cs-CZ"/>
        </w:rPr>
        <w:t>Krajské státní zastupitelství, Mozartova 3, 601 52 Brno.</w:t>
      </w:r>
      <w:r w:rsidRPr="00303426">
        <w:rPr>
          <w:rFonts w:ascii="Times New Roman" w:eastAsiaTheme="minorEastAsia" w:hAnsi="Times New Roman" w:cs="Times New Roman"/>
          <w:color w:val="000000" w:themeColor="text1"/>
          <w:sz w:val="24"/>
          <w:szCs w:val="24"/>
          <w:lang w:eastAsia="cs-CZ"/>
        </w:rPr>
        <w:t xml:space="preserve"> </w:t>
      </w:r>
    </w:p>
    <w:p w14:paraId="0C3DCADF"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Přijímací oddíl</w:t>
      </w:r>
    </w:p>
    <w:p w14:paraId="0C3DCAE0" w14:textId="77777777" w:rsidR="006263A5" w:rsidRPr="00303426" w:rsidRDefault="006263A5" w:rsidP="0030698C">
      <w:pPr>
        <w:widowControl w:val="0"/>
        <w:numPr>
          <w:ilvl w:val="0"/>
          <w:numId w:val="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Během pobytu v přijímacím oddílu se odsouzenému zařazenému do věznice typu s ostrahou stanoví stupeň zabezpečení</w:t>
      </w:r>
      <w:r w:rsidRPr="00303426">
        <w:rPr>
          <w:rFonts w:ascii="Times New Roman" w:eastAsiaTheme="minorEastAsia" w:hAnsi="Times New Roman" w:cs="Times New Roman"/>
          <w:color w:val="000000" w:themeColor="text1"/>
          <w:sz w:val="24"/>
          <w:szCs w:val="24"/>
          <w:vertAlign w:val="superscript"/>
          <w:lang w:eastAsia="cs-CZ"/>
        </w:rPr>
        <w:footnoteReference w:id="1"/>
      </w:r>
      <w:r w:rsidRPr="00303426">
        <w:rPr>
          <w:rFonts w:ascii="Times New Roman" w:eastAsiaTheme="minorEastAsia" w:hAnsi="Times New Roman" w:cs="Times New Roman"/>
          <w:color w:val="000000" w:themeColor="text1"/>
          <w:sz w:val="24"/>
          <w:szCs w:val="24"/>
          <w:vertAlign w:val="superscript"/>
          <w:lang w:eastAsia="cs-CZ"/>
        </w:rPr>
        <w:t>)</w:t>
      </w:r>
      <w:r w:rsidRPr="00303426">
        <w:rPr>
          <w:rFonts w:ascii="Times New Roman" w:eastAsiaTheme="minorEastAsia" w:hAnsi="Times New Roman" w:cs="Times New Roman"/>
          <w:color w:val="000000" w:themeColor="text1"/>
          <w:sz w:val="24"/>
          <w:szCs w:val="24"/>
          <w:lang w:eastAsia="cs-CZ"/>
        </w:rPr>
        <w:t>. Rozhodnutí o umístění do příslušného stupně zabezpečení se vyhotovuje písemně a doručí se rovněž odsouzenému.</w:t>
      </w:r>
    </w:p>
    <w:p w14:paraId="0C3DCAE1" w14:textId="099539C9" w:rsidR="006263A5" w:rsidRPr="00303426" w:rsidRDefault="006263A5" w:rsidP="0030698C">
      <w:pPr>
        <w:widowControl w:val="0"/>
        <w:numPr>
          <w:ilvl w:val="0"/>
          <w:numId w:val="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má v návaznosti na rozhodnutí právo písemně podat návrh na umístění do oddělení s nižším stupněm zabezpečení a to do 3 dnů od doručení takového rozhodnutí. Na návrh se nekladou žádné formální požadavky a nemusí být odůvodněn. Návrh odsouzený odesílá prostředni</w:t>
      </w:r>
      <w:r w:rsidR="004D54FF" w:rsidRPr="00303426">
        <w:rPr>
          <w:rFonts w:ascii="Times New Roman" w:eastAsiaTheme="minorEastAsia" w:hAnsi="Times New Roman" w:cs="Times New Roman"/>
          <w:color w:val="000000" w:themeColor="text1"/>
          <w:sz w:val="24"/>
          <w:szCs w:val="24"/>
          <w:lang w:eastAsia="cs-CZ"/>
        </w:rPr>
        <w:t>ctvím příslušného vychovatele (Č</w:t>
      </w:r>
      <w:r w:rsidRPr="00303426">
        <w:rPr>
          <w:rFonts w:ascii="Times New Roman" w:eastAsiaTheme="minorEastAsia" w:hAnsi="Times New Roman" w:cs="Times New Roman"/>
          <w:color w:val="000000" w:themeColor="text1"/>
          <w:sz w:val="24"/>
          <w:szCs w:val="24"/>
          <w:lang w:eastAsia="cs-CZ"/>
        </w:rPr>
        <w:t>l. 1</w:t>
      </w:r>
      <w:r w:rsidR="00033837"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t xml:space="preserve"> odst. 4 a 5). Podání návrhu na umístění do nižšího stupně zabezpečení proti rozhodnutí o umístění do příslušného stupně zabezpečení nemá odkladný účinek a je tudíž vykonatelné</w:t>
      </w:r>
      <w:r w:rsidR="00D97376" w:rsidRPr="00303426">
        <w:rPr>
          <w:rFonts w:ascii="Times New Roman" w:eastAsiaTheme="minorEastAsia" w:hAnsi="Times New Roman" w:cs="Times New Roman"/>
          <w:color w:val="000000" w:themeColor="text1"/>
          <w:sz w:val="24"/>
          <w:szCs w:val="24"/>
          <w:lang w:eastAsia="cs-CZ"/>
        </w:rPr>
        <w:t>, odsouzený může být umístěn do </w:t>
      </w:r>
      <w:r w:rsidRPr="00303426">
        <w:rPr>
          <w:rFonts w:ascii="Times New Roman" w:eastAsiaTheme="minorEastAsia" w:hAnsi="Times New Roman" w:cs="Times New Roman"/>
          <w:color w:val="000000" w:themeColor="text1"/>
          <w:sz w:val="24"/>
          <w:szCs w:val="24"/>
          <w:lang w:eastAsia="cs-CZ"/>
        </w:rPr>
        <w:t>jiné věznice s příslušným stupněm zabezpečení. Návrh odsouzeného včetně relevantních materiálů je věznicí neprodleně odeslán příslušnému soudu k dalšímu postupu.</w:t>
      </w:r>
    </w:p>
    <w:p w14:paraId="0C3DCAE2"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3</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Přemísťování</w:t>
      </w:r>
    </w:p>
    <w:p w14:paraId="0C3DCAE3" w14:textId="51CB1199" w:rsidR="006263A5" w:rsidRPr="00303426" w:rsidRDefault="006263A5"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Žádost odsouzeného o přemístění do jiné věznice (dále jen „žádost o přemístění“) musí být podána písemně s uvedením veškerých důvodů a důležitých okolností. Pokud v žádosti o přemístění nejsou důvody k přemístění nebo jiné důležité údaje uvedeny, vrátí se žádost s vysvětlením zpět žadateli. Žádost odsouzený podává prostřednictvím vychovatele řediteli věznice, ve které vykonává trest. Požádají-li o přemístění odsouzeného </w:t>
      </w:r>
      <w:r w:rsidR="008515B3" w:rsidRPr="00303426">
        <w:rPr>
          <w:rFonts w:ascii="Times New Roman" w:eastAsiaTheme="minorEastAsia" w:hAnsi="Times New Roman" w:cs="Times New Roman"/>
          <w:color w:val="000000" w:themeColor="text1"/>
          <w:sz w:val="24"/>
          <w:szCs w:val="24"/>
          <w:lang w:eastAsia="cs-CZ"/>
        </w:rPr>
        <w:t>jiné</w:t>
      </w:r>
      <w:r w:rsidRPr="00303426">
        <w:rPr>
          <w:rFonts w:ascii="Times New Roman" w:eastAsiaTheme="minorEastAsia" w:hAnsi="Times New Roman" w:cs="Times New Roman"/>
          <w:color w:val="000000" w:themeColor="text1"/>
          <w:sz w:val="24"/>
          <w:szCs w:val="24"/>
          <w:lang w:eastAsia="cs-CZ"/>
        </w:rPr>
        <w:t xml:space="preserve"> osoby, odsouzený se písemně vyjádří k jejich žádosti s uvedením, zda se k žádosti připojí či nikoliv. Bližší informace k podávání žádostí o přemístění poskytne vychovatel. </w:t>
      </w:r>
    </w:p>
    <w:p w14:paraId="0C3DCAE4" w14:textId="63B02FF0" w:rsidR="006263A5" w:rsidRPr="00303426" w:rsidRDefault="006263A5"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Žádost o přemístění do jiné věznice je v případě souhlasného stanoviska ředite</w:t>
      </w:r>
      <w:r w:rsidR="006F1E28" w:rsidRPr="00303426">
        <w:rPr>
          <w:rFonts w:ascii="Times New Roman" w:eastAsiaTheme="minorEastAsia" w:hAnsi="Times New Roman" w:cs="Times New Roman"/>
          <w:color w:val="000000" w:themeColor="text1"/>
          <w:sz w:val="24"/>
          <w:szCs w:val="24"/>
          <w:lang w:eastAsia="cs-CZ"/>
        </w:rPr>
        <w:t>le kmenové věznice odesílána do</w:t>
      </w:r>
      <w:r w:rsidRPr="00303426">
        <w:rPr>
          <w:rFonts w:ascii="Times New Roman" w:eastAsiaTheme="minorEastAsia" w:hAnsi="Times New Roman" w:cs="Times New Roman"/>
          <w:color w:val="000000" w:themeColor="text1"/>
          <w:sz w:val="24"/>
          <w:szCs w:val="24"/>
          <w:lang w:eastAsia="cs-CZ"/>
        </w:rPr>
        <w:t xml:space="preserve"> žádané věznice, přičemž se vyčká na stanovisko ředitele této věznice. S rozhodnutím o vyřízení žádosti je odsouzený vždy prokazatelně seznámen. </w:t>
      </w:r>
    </w:p>
    <w:p w14:paraId="792C02BE" w14:textId="1B530F33" w:rsidR="006F1E28" w:rsidRPr="00303426" w:rsidRDefault="00F81624"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 žádosti odsouzeného o přemístění do jiné věznice, nebo jiné osoby, ke které se odsouzený připojil, podané do tří měsíců od vyřízení předchozí žádosti, se nepřihlíží.</w:t>
      </w:r>
    </w:p>
    <w:p w14:paraId="1472F4D4" w14:textId="77777777" w:rsidR="006E7961" w:rsidRDefault="006E7961"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367A069F" w14:textId="77777777" w:rsidR="0030698C" w:rsidRDefault="0030698C"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0C3DCAE5" w14:textId="21AE7511"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4</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 xml:space="preserve">Eskorty k soudnímu řízení, do zdravotnických zařízení </w:t>
      </w:r>
      <w:r w:rsidRPr="00303426">
        <w:rPr>
          <w:rFonts w:ascii="Times New Roman" w:eastAsiaTheme="minorEastAsia" w:hAnsi="Times New Roman" w:cs="Times New Roman"/>
          <w:b/>
          <w:bCs/>
          <w:color w:val="000000" w:themeColor="text1"/>
          <w:sz w:val="24"/>
          <w:szCs w:val="24"/>
          <w:lang w:eastAsia="cs-CZ"/>
        </w:rPr>
        <w:br/>
        <w:t xml:space="preserve">a eskorty k umístění a </w:t>
      </w:r>
      <w:r w:rsidR="003E7096" w:rsidRPr="00303426">
        <w:rPr>
          <w:rFonts w:ascii="Times New Roman" w:eastAsiaTheme="minorEastAsia" w:hAnsi="Times New Roman" w:cs="Times New Roman"/>
          <w:b/>
          <w:bCs/>
          <w:color w:val="000000" w:themeColor="text1"/>
          <w:sz w:val="24"/>
          <w:szCs w:val="24"/>
          <w:lang w:eastAsia="cs-CZ"/>
        </w:rPr>
        <w:t>přemístění – řád</w:t>
      </w:r>
      <w:r w:rsidRPr="00303426">
        <w:rPr>
          <w:rFonts w:ascii="Times New Roman" w:eastAsiaTheme="minorEastAsia" w:hAnsi="Times New Roman" w:cs="Times New Roman"/>
          <w:b/>
          <w:bCs/>
          <w:color w:val="000000" w:themeColor="text1"/>
          <w:sz w:val="24"/>
          <w:szCs w:val="24"/>
          <w:lang w:eastAsia="cs-CZ"/>
        </w:rPr>
        <w:t xml:space="preserve"> pro </w:t>
      </w:r>
      <w:r w:rsidR="00B855C3" w:rsidRPr="00303426">
        <w:rPr>
          <w:rFonts w:ascii="Times New Roman" w:eastAsiaTheme="minorEastAsia" w:hAnsi="Times New Roman" w:cs="Times New Roman"/>
          <w:b/>
          <w:bCs/>
          <w:color w:val="000000" w:themeColor="text1"/>
          <w:sz w:val="24"/>
          <w:szCs w:val="24"/>
          <w:lang w:eastAsia="cs-CZ"/>
        </w:rPr>
        <w:t xml:space="preserve">dočasně umístěné </w:t>
      </w:r>
      <w:r w:rsidRPr="00303426">
        <w:rPr>
          <w:rFonts w:ascii="Times New Roman" w:eastAsiaTheme="minorEastAsia" w:hAnsi="Times New Roman" w:cs="Times New Roman"/>
          <w:b/>
          <w:bCs/>
          <w:color w:val="000000" w:themeColor="text1"/>
          <w:sz w:val="24"/>
          <w:szCs w:val="24"/>
          <w:lang w:eastAsia="cs-CZ"/>
        </w:rPr>
        <w:t>odsouzené</w:t>
      </w:r>
    </w:p>
    <w:p w14:paraId="0C3DCAE6" w14:textId="77777777" w:rsidR="006263A5" w:rsidRPr="00F34F75"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Odsouzený, který je eskortován k soudnímu řízení nebo do zdravotnických zařízení, se vybaví pro účely těchto eskort pouze věcmi osobní potřeby, kterými se rozumí zejména:</w:t>
      </w:r>
    </w:p>
    <w:p w14:paraId="0C3DCAE7" w14:textId="77777777" w:rsidR="006263A5" w:rsidRPr="00F34F75"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 xml:space="preserve">přiměřené množství potravin, maximálně však v rozsahu celodenní stravní dávky, </w:t>
      </w:r>
    </w:p>
    <w:p w14:paraId="0C3DCAE8" w14:textId="77777777" w:rsidR="006263A5" w:rsidRPr="00F34F75"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0C3DCAE9" w14:textId="7237E231" w:rsidR="006263A5" w:rsidRPr="00F34F75" w:rsidRDefault="006263A5" w:rsidP="00F76AD4">
      <w:pPr>
        <w:widowControl w:val="0"/>
        <w:numPr>
          <w:ilvl w:val="0"/>
          <w:numId w:val="5"/>
        </w:numPr>
        <w:tabs>
          <w:tab w:val="left" w:pos="0"/>
          <w:tab w:val="left" w:pos="426"/>
        </w:tabs>
        <w:autoSpaceDE w:val="0"/>
        <w:autoSpaceDN w:val="0"/>
        <w:adjustRightInd w:val="0"/>
        <w:spacing w:before="60" w:after="0" w:line="240" w:lineRule="auto"/>
        <w:ind w:left="0" w:firstLine="0"/>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léky v množství stanoveném ošetřujícím lékařem a zdravotnické potřeby, pokud potřebu jejich užívání potvrdí ošetřující lékař; ošetřujícím lékařem se rozumí zpravidla lékař Vězeňské služby České republiky</w:t>
      </w:r>
      <w:r w:rsidR="00FE41D7" w:rsidRPr="00F34F75">
        <w:rPr>
          <w:rFonts w:ascii="Times New Roman" w:eastAsiaTheme="minorEastAsia" w:hAnsi="Times New Roman" w:cs="Times New Roman"/>
          <w:sz w:val="24"/>
          <w:szCs w:val="24"/>
          <w:lang w:eastAsia="cs-CZ"/>
        </w:rPr>
        <w:t xml:space="preserve"> nebo lékař Zdravotnického zařízení Ministerstva spravedlnosti (dále jen </w:t>
      </w:r>
      <w:r w:rsidRPr="00F34F75">
        <w:rPr>
          <w:rFonts w:ascii="Times New Roman" w:eastAsiaTheme="minorEastAsia" w:hAnsi="Times New Roman" w:cs="Times New Roman"/>
          <w:sz w:val="24"/>
          <w:szCs w:val="24"/>
          <w:lang w:eastAsia="cs-CZ"/>
        </w:rPr>
        <w:t>„</w:t>
      </w:r>
      <w:r w:rsidR="00FE41D7" w:rsidRPr="00F34F75">
        <w:rPr>
          <w:rFonts w:ascii="Times New Roman" w:eastAsiaTheme="minorEastAsia" w:hAnsi="Times New Roman" w:cs="Times New Roman"/>
          <w:sz w:val="24"/>
          <w:szCs w:val="24"/>
          <w:lang w:eastAsia="cs-CZ"/>
        </w:rPr>
        <w:t>ZZMS</w:t>
      </w:r>
      <w:r w:rsidRPr="00F34F75">
        <w:rPr>
          <w:rFonts w:ascii="Times New Roman" w:eastAsiaTheme="minorEastAsia" w:hAnsi="Times New Roman" w:cs="Times New Roman"/>
          <w:sz w:val="24"/>
          <w:szCs w:val="24"/>
          <w:lang w:eastAsia="cs-CZ"/>
        </w:rPr>
        <w:t>“).</w:t>
      </w:r>
    </w:p>
    <w:p w14:paraId="0C3DCAEA"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který je eskortován v rámci umístění a přemístění, se vybaví věcmi osobní potřeby, a dalšími osobními věcmi, které jsou přepravovány v zapečetěných eskortních vacích. Osobní věci přepravované v eskortním vaku jsou věci: </w:t>
      </w:r>
    </w:p>
    <w:p w14:paraId="0C3DCAEB" w14:textId="77777777" w:rsidR="006263A5" w:rsidRPr="00303426"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potřeby, kterými se rozumí zejména: </w:t>
      </w:r>
    </w:p>
    <w:p w14:paraId="0C3DCAEC" w14:textId="77777777" w:rsidR="006263A5" w:rsidRPr="00303426" w:rsidRDefault="006263A5" w:rsidP="00D7516D">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věci osobní hygieny nezbytné na jeden den, </w:t>
      </w:r>
    </w:p>
    <w:p w14:paraId="0C3DCAED"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přiměřené množství potravin, maximálně v rozsahu celodenní stravní dávky, </w:t>
      </w:r>
    </w:p>
    <w:p w14:paraId="0C3DCAEE"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korespondence a dokumentace potřebná k soudnímu řízení, popřípadě jiným úkonům, </w:t>
      </w:r>
    </w:p>
    <w:p w14:paraId="0C3DCAEF"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soukromá korespondence (do pěti kusů) a fotografie (do pěti kusů),</w:t>
      </w:r>
    </w:p>
    <w:p w14:paraId="0C3DCAF0"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léky v množství stanoveném lékařem a zdravotnické prostředky (např. berle, hůl, límec); potřebu vybavení těmito věcmi potvrdí ošetřující lékař, </w:t>
      </w:r>
    </w:p>
    <w:p w14:paraId="0C3DCAF1" w14:textId="065AFF3B" w:rsidR="006263A5" w:rsidRPr="00303426"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při přemístění odsouzeného na přechodnou dobu do jiné věznice nebo vězeňského zdravotnického zařízení se pro účely eskorty vybavuje věcmi osobní potřeby podle písm</w:t>
      </w:r>
      <w:r w:rsidR="00960A3D">
        <w:rPr>
          <w:rFonts w:ascii="Times New Roman" w:eastAsiaTheme="minorEastAsia" w:hAnsi="Times New Roman" w:cs="Times New Roman"/>
          <w:color w:val="000000" w:themeColor="text1"/>
          <w:sz w:val="24"/>
          <w:szCs w:val="24"/>
          <w:lang w:eastAsia="cs-CZ"/>
        </w:rPr>
        <w:t>ene</w:t>
      </w:r>
      <w:r w:rsidRPr="00303426">
        <w:rPr>
          <w:rFonts w:ascii="Times New Roman" w:eastAsiaTheme="minorEastAsia" w:hAnsi="Times New Roman" w:cs="Times New Roman"/>
          <w:color w:val="000000" w:themeColor="text1"/>
          <w:sz w:val="24"/>
          <w:szCs w:val="24"/>
          <w:lang w:eastAsia="cs-CZ"/>
        </w:rPr>
        <w:t xml:space="preserve"> a), případně dalším povoleným množství osobních věcí, které jsou přepravovány v zapečetěných vacích; dalšími osobními věcmi se rozumí: </w:t>
      </w:r>
    </w:p>
    <w:p w14:paraId="0C3DCAF2"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hygienické prostředky (do dvou kusů od každého druhu), </w:t>
      </w:r>
    </w:p>
    <w:p w14:paraId="0C3DCAF3"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a nápoje nad rámec celodenní stravní dávky, </w:t>
      </w:r>
    </w:p>
    <w:p w14:paraId="0C3DCAF4"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maximálně jeden karton cigaret nebo tomu odpovídající množství jiných tabákových výrobků, včetně nezbytných kuřáckých potřeb, </w:t>
      </w:r>
    </w:p>
    <w:p w14:paraId="0C3DCAF5"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prádlo: košile nebo tričko (do dvou kusů), trenýrky nebo slipy (do sedmi kusů), pyžamo (jeden kus), ponožky (do sedmi párů), ručník (do dvou kusů), </w:t>
      </w:r>
    </w:p>
    <w:p w14:paraId="0C3DCAF6" w14:textId="3F755509"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oděv: kalhoty (jeden kus), sako, bunda, </w:t>
      </w:r>
      <w:r w:rsidR="003E7096" w:rsidRPr="00303426">
        <w:rPr>
          <w:rFonts w:ascii="Times New Roman" w:eastAsiaTheme="minorEastAsia" w:hAnsi="Times New Roman" w:cs="Times New Roman"/>
          <w:color w:val="000000" w:themeColor="text1"/>
          <w:sz w:val="24"/>
          <w:szCs w:val="24"/>
          <w:lang w:eastAsia="cs-CZ"/>
        </w:rPr>
        <w:t>svetr</w:t>
      </w:r>
      <w:r w:rsidRPr="00303426">
        <w:rPr>
          <w:rFonts w:ascii="Times New Roman" w:eastAsiaTheme="minorEastAsia" w:hAnsi="Times New Roman" w:cs="Times New Roman"/>
          <w:color w:val="000000" w:themeColor="text1"/>
          <w:sz w:val="24"/>
          <w:szCs w:val="24"/>
          <w:lang w:eastAsia="cs-CZ"/>
        </w:rPr>
        <w:t xml:space="preserve"> apod. - podle ročního období jeden kus, obuv (jeden pár), </w:t>
      </w:r>
    </w:p>
    <w:p w14:paraId="0C3DCAF7"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sportovní oděv (jeden kus), sportovní obuv (jeden pár). </w:t>
      </w:r>
    </w:p>
    <w:p w14:paraId="0C3DCAF8"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 případě změny kmenové věznice nejdříve čtyři dny před vlastním provedením eskorty k umístění, musí být u odsouzeného posouzen zdravotní stav. V den provedení eskorty k umístění do jiné kmenové věznice se odsouzený odvádí do výstrojního skladu. Přidělenou skříňku nechává odsouzený prázdnou a vyčištěnou bez uzamčení a visacího zámku. Pokud odsouzenému visací zámek zapůjčila věznice, je odsouzený povinen visací zámek před umístěním do jiné kmenové věznice odevzdat zpět pověřenému zaměstnanci. </w:t>
      </w:r>
    </w:p>
    <w:p w14:paraId="0C3DCAF9" w14:textId="77777777" w:rsidR="006263A5" w:rsidRPr="00303426" w:rsidRDefault="00B855C3"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Dočasně umístěný odsouzený</w:t>
      </w:r>
      <w:r w:rsidR="006263A5" w:rsidRPr="00303426">
        <w:rPr>
          <w:rFonts w:ascii="Times New Roman" w:eastAsiaTheme="minorEastAsia" w:hAnsi="Times New Roman" w:cs="Times New Roman"/>
          <w:color w:val="000000" w:themeColor="text1"/>
          <w:sz w:val="24"/>
          <w:szCs w:val="24"/>
          <w:lang w:eastAsia="cs-CZ"/>
        </w:rPr>
        <w:t xml:space="preserve"> je </w:t>
      </w:r>
      <w:r w:rsidR="004565D9" w:rsidRPr="00303426">
        <w:rPr>
          <w:rFonts w:ascii="Times New Roman" w:hAnsi="Times New Roman"/>
          <w:color w:val="000000" w:themeColor="text1"/>
          <w:sz w:val="24"/>
          <w:szCs w:val="24"/>
        </w:rPr>
        <w:t>vybaven přenosnou uzamykatelnou plastovou skříňkou</w:t>
      </w:r>
      <w:r w:rsidR="004565D9" w:rsidRPr="00303426">
        <w:rPr>
          <w:rFonts w:ascii="Times New Roman" w:eastAsiaTheme="minorEastAsia" w:hAnsi="Times New Roman" w:cs="Times New Roman"/>
          <w:color w:val="000000" w:themeColor="text1"/>
          <w:sz w:val="24"/>
          <w:szCs w:val="24"/>
          <w:lang w:eastAsia="cs-CZ"/>
        </w:rPr>
        <w:t xml:space="preserve"> a </w:t>
      </w:r>
      <w:r w:rsidR="006263A5" w:rsidRPr="00303426">
        <w:rPr>
          <w:rFonts w:ascii="Times New Roman" w:eastAsiaTheme="minorEastAsia" w:hAnsi="Times New Roman" w:cs="Times New Roman"/>
          <w:color w:val="000000" w:themeColor="text1"/>
          <w:sz w:val="24"/>
          <w:szCs w:val="24"/>
          <w:lang w:eastAsia="cs-CZ"/>
        </w:rPr>
        <w:t>umístěn ve vyčleněné části věznice na určených celách podle typu věznice</w:t>
      </w:r>
      <w:r w:rsidR="00AF4569" w:rsidRPr="00303426">
        <w:rPr>
          <w:rFonts w:ascii="Times New Roman" w:eastAsiaTheme="minorEastAsia" w:hAnsi="Times New Roman" w:cs="Times New Roman"/>
          <w:color w:val="000000" w:themeColor="text1"/>
          <w:sz w:val="24"/>
          <w:szCs w:val="24"/>
          <w:lang w:eastAsia="cs-CZ"/>
        </w:rPr>
        <w:t xml:space="preserve"> – stupně zabezpečení</w:t>
      </w:r>
      <w:r w:rsidR="006263A5" w:rsidRPr="00303426">
        <w:rPr>
          <w:rFonts w:ascii="Times New Roman" w:eastAsiaTheme="minorEastAsia" w:hAnsi="Times New Roman" w:cs="Times New Roman"/>
          <w:color w:val="000000" w:themeColor="text1"/>
          <w:sz w:val="24"/>
          <w:szCs w:val="24"/>
          <w:lang w:eastAsia="cs-CZ"/>
        </w:rPr>
        <w:t xml:space="preserve">. Tyto cely jsou zpravidla uzamykány po celých 24 hodin. Na tohoto odsouzeného se vztahuje ustanovení o programu zacházení pouze v omezeném rozsahu podle možností věznice a nevztahuje se na něj ustanovení o vnitřní diferenciaci. Individuální pohovory se zaměstnanci věznice se provádí na základě žádosti uplatněné zpravidla při ranní kontrole cel. </w:t>
      </w:r>
    </w:p>
    <w:p w14:paraId="0C3DCAFA"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Vycházky podle časového rozvrhu </w:t>
      </w:r>
      <w:r w:rsidR="0025119E" w:rsidRPr="00303426">
        <w:rPr>
          <w:rFonts w:ascii="Times New Roman" w:eastAsiaTheme="minorEastAsia" w:hAnsi="Times New Roman" w:cs="Times New Roman"/>
          <w:color w:val="000000" w:themeColor="text1"/>
          <w:sz w:val="24"/>
          <w:szCs w:val="24"/>
          <w:lang w:eastAsia="cs-CZ"/>
        </w:rPr>
        <w:t xml:space="preserve">(dále jen „ČRD“) </w:t>
      </w:r>
      <w:r w:rsidRPr="00303426">
        <w:rPr>
          <w:rFonts w:ascii="Times New Roman" w:eastAsiaTheme="minorEastAsia" w:hAnsi="Times New Roman" w:cs="Times New Roman"/>
          <w:color w:val="000000" w:themeColor="text1"/>
          <w:sz w:val="24"/>
          <w:szCs w:val="24"/>
          <w:lang w:eastAsia="cs-CZ"/>
        </w:rPr>
        <w:t xml:space="preserve">dne se provádí v určených vycházkových prostorech, kterých se odsouzený zúčastňuje ve vězeňském oděvu. Převzetí korespondence k odeslání provádí při ranní kontrole cel zejména vychovatel nebo dozorce. Korespondenci, která obsahuje podání opravného </w:t>
      </w:r>
      <w:r w:rsidRPr="00303426">
        <w:rPr>
          <w:rFonts w:ascii="Times New Roman" w:eastAsiaTheme="minorEastAsia" w:hAnsi="Times New Roman" w:cs="Times New Roman"/>
          <w:color w:val="000000" w:themeColor="text1"/>
          <w:sz w:val="24"/>
          <w:szCs w:val="24"/>
          <w:lang w:eastAsia="cs-CZ"/>
        </w:rPr>
        <w:lastRenderedPageBreak/>
        <w:t xml:space="preserve">prostředku ve smyslu právních předpisů, předá odsouzený v době nepřítomnosti vychovatele službu konajícímu dozorci. </w:t>
      </w:r>
    </w:p>
    <w:p w14:paraId="0C3DCAFB"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Nákupy odsouzeného se realizují podle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xml:space="preserve">. </w:t>
      </w:r>
    </w:p>
    <w:p w14:paraId="0C3DCAFC" w14:textId="45D663AA"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Propuštění z výkonu trestu</w:t>
      </w:r>
      <w:r w:rsidR="009E271B" w:rsidRPr="00303426">
        <w:rPr>
          <w:rFonts w:ascii="Times New Roman" w:eastAsiaTheme="minorEastAsia" w:hAnsi="Times New Roman" w:cs="Times New Roman"/>
          <w:b/>
          <w:bCs/>
          <w:color w:val="000000" w:themeColor="text1"/>
          <w:sz w:val="24"/>
          <w:szCs w:val="24"/>
          <w:lang w:eastAsia="cs-CZ"/>
        </w:rPr>
        <w:t>, podmíněné propuštění a opuštění věznice z naléhavých rodinných důvodů</w:t>
      </w:r>
    </w:p>
    <w:p w14:paraId="0C3DCAFD" w14:textId="77777777" w:rsidR="006263A5" w:rsidRPr="00303426" w:rsidRDefault="002F28B0"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hAnsi="Times New Roman"/>
          <w:color w:val="000000" w:themeColor="text1"/>
          <w:sz w:val="24"/>
          <w:szCs w:val="24"/>
        </w:rPr>
        <w:t>V den propuštění je odsouzený předveden se všemi svými věcmi a věcmi danými do užívání do výstrojního skladu, kde se mu vydají jeho osobní věci uložené v úschově.</w:t>
      </w:r>
    </w:p>
    <w:p w14:paraId="0C3DCAFE" w14:textId="7F2C1B80" w:rsidR="006263A5" w:rsidRPr="00303426" w:rsidRDefault="006263A5"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Nejdříve šest týdnů před plánovaným ne</w:t>
      </w:r>
      <w:r w:rsidR="008D4A68" w:rsidRPr="00303426">
        <w:rPr>
          <w:rFonts w:ascii="Times New Roman" w:eastAsiaTheme="minorEastAsia" w:hAnsi="Times New Roman" w:cs="Times New Roman"/>
          <w:color w:val="000000" w:themeColor="text1"/>
          <w:sz w:val="24"/>
          <w:szCs w:val="24"/>
          <w:lang w:eastAsia="cs-CZ"/>
        </w:rPr>
        <w:t>bo předpokládaným propuštěním z </w:t>
      </w:r>
      <w:r w:rsidRPr="00303426">
        <w:rPr>
          <w:rFonts w:ascii="Times New Roman" w:eastAsiaTheme="minorEastAsia" w:hAnsi="Times New Roman" w:cs="Times New Roman"/>
          <w:color w:val="000000" w:themeColor="text1"/>
          <w:sz w:val="24"/>
          <w:szCs w:val="24"/>
          <w:lang w:eastAsia="cs-CZ"/>
        </w:rPr>
        <w:t>výkonu trestu musí odsouz</w:t>
      </w:r>
      <w:r w:rsidR="002F28B0" w:rsidRPr="00303426">
        <w:rPr>
          <w:rFonts w:ascii="Times New Roman" w:eastAsiaTheme="minorEastAsia" w:hAnsi="Times New Roman" w:cs="Times New Roman"/>
          <w:color w:val="000000" w:themeColor="text1"/>
          <w:sz w:val="24"/>
          <w:szCs w:val="24"/>
          <w:lang w:eastAsia="cs-CZ"/>
        </w:rPr>
        <w:t>ený projít výstupní prohlídkou</w:t>
      </w:r>
      <w:r w:rsidRPr="00303426">
        <w:rPr>
          <w:rFonts w:ascii="Times New Roman" w:eastAsiaTheme="minorEastAsia" w:hAnsi="Times New Roman" w:cs="Times New Roman"/>
          <w:color w:val="000000" w:themeColor="text1"/>
          <w:sz w:val="24"/>
          <w:szCs w:val="24"/>
          <w:lang w:eastAsia="cs-CZ"/>
        </w:rPr>
        <w:t>.</w:t>
      </w:r>
    </w:p>
    <w:p w14:paraId="5A27F070" w14:textId="415F6135" w:rsidR="00B35846" w:rsidRPr="00303426" w:rsidRDefault="00033837"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Žádost o podmíněné propuštění odsouzený zasílá pouze prostřednictvím věznice. Věznice při nakládání s žádostí o podmíněné propuštění postupuje v souladu s § 73 zákona č. 169/1999 Sb., o výkonu trestu odnětí svobody a o změně některých souvisejících předpisů, ve znění pozdějších předpisů (dále jen „zákon o výkonu trestu odnětí svobody)</w:t>
      </w:r>
      <w:r w:rsidR="00B35846" w:rsidRPr="00303426">
        <w:rPr>
          <w:rFonts w:ascii="Times New Roman" w:eastAsiaTheme="minorEastAsia" w:hAnsi="Times New Roman" w:cs="Times New Roman"/>
          <w:color w:val="000000" w:themeColor="text1"/>
          <w:sz w:val="24"/>
          <w:szCs w:val="24"/>
          <w:lang w:eastAsia="cs-CZ"/>
        </w:rPr>
        <w:t>.</w:t>
      </w:r>
    </w:p>
    <w:p w14:paraId="53EFC783" w14:textId="06A95388" w:rsidR="00B35846" w:rsidRPr="00303426" w:rsidRDefault="00B35846"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Žádost o opuštění věznice z naléhavých rodinných důvodů podává odsouzený řediteli věznice písemně. Žádost odsouzeného je posuzována individuálně, a to zejména v případech, </w:t>
      </w:r>
      <w:r w:rsidRPr="00303426">
        <w:rPr>
          <w:rFonts w:ascii="Times New Roman" w:eastAsiaTheme="minorEastAsia" w:hAnsi="Times New Roman" w:cs="Times New Roman"/>
          <w:color w:val="000000" w:themeColor="text1"/>
          <w:sz w:val="24"/>
          <w:szCs w:val="24"/>
          <w:lang w:eastAsia="cs-CZ"/>
        </w:rPr>
        <w:br/>
        <w:t xml:space="preserve">kdy nastanou neočekávané sociální situace či existují reálné důvody hodné zvláštního zřetele. </w:t>
      </w:r>
      <w:r w:rsidRPr="00303426">
        <w:rPr>
          <w:rFonts w:ascii="Times New Roman" w:eastAsiaTheme="minorEastAsia" w:hAnsi="Times New Roman" w:cs="Times New Roman"/>
          <w:color w:val="000000" w:themeColor="text1"/>
          <w:sz w:val="24"/>
          <w:szCs w:val="24"/>
          <w:lang w:eastAsia="cs-CZ"/>
        </w:rPr>
        <w:br/>
        <w:t>Při individuálním posuzování žádosti je rovněž přihlíženo k bezpečnostním rizikům, ochraně zdraví, morálky, práv a svobod třetích osob. O žádosti rozhoduje ředitel věznice.</w:t>
      </w:r>
    </w:p>
    <w:p w14:paraId="0C3DCAFF"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Vystrojování a výměna prádla a oděvu</w:t>
      </w:r>
    </w:p>
    <w:p w14:paraId="0C3DCB00" w14:textId="77777777" w:rsidR="006263A5" w:rsidRPr="00303426" w:rsidRDefault="006263A5"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Výměna vězeňského oděvu a výměna výstrojního ložního prádla se provádí v termínech uvedených v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w:t>
      </w:r>
    </w:p>
    <w:p w14:paraId="0C3DCB01" w14:textId="77777777" w:rsidR="006263A5" w:rsidRPr="00303426" w:rsidRDefault="006263A5"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nosí výstrojní oděv a součástky podle pokynů zaměstnanců Vězeňské služby a řádně se o ně stará. Jakákoliv úprava výstrojního oděvu a součástky je nepřípustná s výjimkou provádění drobných oprav, například přišití knoflíku. </w:t>
      </w:r>
    </w:p>
    <w:p w14:paraId="0C3DCB02" w14:textId="77777777" w:rsidR="006263A5" w:rsidRPr="00303426" w:rsidRDefault="00D866CD"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Převzetí poskytnutého oděvu a výstrojních součástek se eviduje. V případě jejich ztráty nebo poškození je odsouzenému chybějící oděv nebo součástka opětovně vydána nebo vyměněna a způsobená škoda předepsána k úhradě. Odsouzenému se ztracená nebo poškozená výstrojní součástka či oděv vydá až na základě sepsání protokolu o způsobené škodě a ztrátě.</w:t>
      </w:r>
    </w:p>
    <w:p w14:paraId="0C3DCB03" w14:textId="351FE71F"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7</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Ubytování, vybavení ložnice a cely a vzory lůžka</w:t>
      </w:r>
    </w:p>
    <w:p w14:paraId="0C3DCB04" w14:textId="77777777" w:rsidR="006263A5" w:rsidRPr="00303426" w:rsidRDefault="006263A5"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má lůžko a osobní uzamykatelnou skříňku označené jmenovkou obsahující jméno a příjmení odsouzeného (bez uvedení identifikačního kódu). Osobní skříňku, případně lůžko lze označit i jiným vhodným způsobem v souladu s dodržením principu ochrany osobních údajů. Zámek k osobní uzamykatelné skříňce si odsouzený může zakoupit ve vězeňské prodejně nebo si jej může nechat zaslat v n</w:t>
      </w:r>
      <w:r w:rsidR="003306AE" w:rsidRPr="00303426">
        <w:rPr>
          <w:rFonts w:ascii="Times New Roman" w:eastAsiaTheme="minorEastAsia" w:hAnsi="Times New Roman" w:cs="Times New Roman"/>
          <w:color w:val="000000" w:themeColor="text1"/>
          <w:sz w:val="24"/>
          <w:szCs w:val="24"/>
          <w:lang w:eastAsia="cs-CZ"/>
        </w:rPr>
        <w:t>árokovém balíčku s </w:t>
      </w:r>
      <w:r w:rsidRPr="00303426">
        <w:rPr>
          <w:rFonts w:ascii="Times New Roman" w:eastAsiaTheme="minorEastAsia" w:hAnsi="Times New Roman" w:cs="Times New Roman"/>
          <w:color w:val="000000" w:themeColor="text1"/>
          <w:sz w:val="24"/>
          <w:szCs w:val="24"/>
          <w:lang w:eastAsia="cs-CZ"/>
        </w:rPr>
        <w:t>potravinami a věcmi osobní potřeby</w:t>
      </w:r>
      <w:r w:rsidRPr="00303426">
        <w:rPr>
          <w:rFonts w:ascii="Times New Roman" w:eastAsiaTheme="minorEastAsia" w:hAnsi="Times New Roman" w:cs="Times New Roman"/>
          <w:color w:val="000000" w:themeColor="text1"/>
          <w:sz w:val="24"/>
          <w:vertAlign w:val="superscript"/>
          <w:lang w:eastAsia="cs-CZ"/>
        </w:rPr>
        <w:footnoteReference w:id="2"/>
      </w:r>
      <w:r w:rsidRPr="00303426">
        <w:rPr>
          <w:rFonts w:ascii="Times New Roman" w:eastAsiaTheme="minorEastAsia" w:hAnsi="Times New Roman" w:cs="Times New Roman"/>
          <w:color w:val="000000" w:themeColor="text1"/>
          <w:sz w:val="24"/>
          <w:vertAlign w:val="superscript"/>
          <w:lang w:eastAsia="cs-CZ"/>
        </w:rPr>
        <w:t>)</w:t>
      </w:r>
      <w:r w:rsidRPr="00303426">
        <w:rPr>
          <w:rFonts w:ascii="Times New Roman" w:eastAsiaTheme="minorEastAsia" w:hAnsi="Times New Roman" w:cs="Times New Roman"/>
          <w:color w:val="000000" w:themeColor="text1"/>
          <w:sz w:val="24"/>
          <w:szCs w:val="24"/>
          <w:lang w:eastAsia="cs-CZ"/>
        </w:rPr>
        <w:t>, případně si jej může nechat přinést v rámci návštěvy. Pokud odsouzený nemá vlastní zámek, je mu zapůjčen věznicí.</w:t>
      </w:r>
    </w:p>
    <w:p w14:paraId="0C3DCB05" w14:textId="7E112006"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si může ponechat povolené věci osobní potřeby pouze v takovém množství, které lze uložit do poskytnuté skříňky.</w:t>
      </w:r>
    </w:p>
    <w:p w14:paraId="72067F30" w14:textId="51761910" w:rsidR="00033837" w:rsidRPr="00303426" w:rsidRDefault="00033837"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Nástěnky v oddílech odsouzených mohou obsahovat pouze informace a obrazové materiály související s výkonem trestu.</w:t>
      </w:r>
    </w:p>
    <w:p w14:paraId="0C3DCB06" w14:textId="77777777"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 další úpravě ubytovacích prostor a prostor pro zacházení rozhoduje vychovatel nebo speciální </w:t>
      </w:r>
      <w:r w:rsidRPr="00303426">
        <w:rPr>
          <w:rFonts w:ascii="Times New Roman" w:eastAsiaTheme="minorEastAsia" w:hAnsi="Times New Roman" w:cs="Times New Roman"/>
          <w:color w:val="000000" w:themeColor="text1"/>
          <w:sz w:val="24"/>
          <w:szCs w:val="24"/>
          <w:lang w:eastAsia="cs-CZ"/>
        </w:rPr>
        <w:lastRenderedPageBreak/>
        <w:t>pedagog z pověření ředitele věznice.</w:t>
      </w:r>
    </w:p>
    <w:p w14:paraId="0C3DCB07" w14:textId="77777777" w:rsidR="006C6FA4" w:rsidRPr="00303426" w:rsidRDefault="006C6FA4" w:rsidP="003E7096">
      <w:pPr>
        <w:widowControl w:val="0"/>
        <w:numPr>
          <w:ilvl w:val="0"/>
          <w:numId w:val="9"/>
        </w:numPr>
        <w:tabs>
          <w:tab w:val="left" w:pos="567"/>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 době od budíčku do večerky má odsouzený ustlané lůžko podle stanoveného vzoru. Odsouzenému je povoleno ležet na ustlaném lůžku pouze v době osobního volna vymezeném v</w:t>
      </w:r>
      <w:r w:rsidR="003765A1" w:rsidRPr="00303426">
        <w:rPr>
          <w:rFonts w:ascii="Times New Roman" w:eastAsiaTheme="minorEastAsia" w:hAnsi="Times New Roman" w:cs="Times New Roman"/>
          <w:color w:val="000000" w:themeColor="text1"/>
          <w:sz w:val="24"/>
          <w:szCs w:val="24"/>
          <w:lang w:eastAsia="cs-CZ"/>
        </w:rPr>
        <w:t>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Mimo tuto dobu může odsouzený ležet na lůžku pouze na základě vystaveného potvrzení</w:t>
      </w:r>
      <w:r w:rsidR="00114608" w:rsidRPr="00303426">
        <w:rPr>
          <w:rFonts w:ascii="Times New Roman" w:eastAsiaTheme="minorEastAsia" w:hAnsi="Times New Roman" w:cs="Times New Roman"/>
          <w:color w:val="000000" w:themeColor="text1"/>
          <w:sz w:val="24"/>
          <w:szCs w:val="24"/>
          <w:lang w:eastAsia="cs-CZ"/>
        </w:rPr>
        <w:t xml:space="preserve"> lékařem </w:t>
      </w:r>
      <w:r w:rsidRPr="00303426">
        <w:rPr>
          <w:rFonts w:ascii="Times New Roman" w:eastAsiaTheme="minorEastAsia" w:hAnsi="Times New Roman" w:cs="Times New Roman"/>
          <w:color w:val="000000" w:themeColor="text1"/>
          <w:sz w:val="24"/>
          <w:szCs w:val="24"/>
          <w:lang w:eastAsia="cs-CZ"/>
        </w:rPr>
        <w:t>o úlevě. Po vyhlášení večerky odsouzený dodržuje noční klid, poslech vlastních radiopřijímačů a další povolené elektroniky omezí tak, aby nebyli rušeni ostatní odsouzení.</w:t>
      </w:r>
    </w:p>
    <w:p w14:paraId="0C3DCB08" w14:textId="77777777"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si může uzamykat ložnici, v níž je ubytován, pouze po dobu jeho nepřítomnosti v ložnici. Náhradní klíče jsou uloženy zpravidla u vychovatele.</w:t>
      </w:r>
    </w:p>
    <w:p w14:paraId="0C3DCB09" w14:textId="77777777" w:rsidR="006263A5"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 všechny odsouzené platí z</w:t>
      </w:r>
      <w:r w:rsidR="006263A5" w:rsidRPr="00303426">
        <w:rPr>
          <w:rFonts w:ascii="Times New Roman" w:eastAsiaTheme="minorEastAsia" w:hAnsi="Times New Roman" w:cs="Times New Roman"/>
          <w:color w:val="000000" w:themeColor="text1"/>
          <w:sz w:val="24"/>
          <w:szCs w:val="24"/>
          <w:lang w:eastAsia="cs-CZ"/>
        </w:rPr>
        <w:t>ákaz nedovolené výzdoby ložnic a poškozování majetku. Zákaz jakýchkoli zásahů do zařízení cel (ložnic) a společných prostor k užívání (např. demontáže příslušenství v koupelnách, WC</w:t>
      </w:r>
      <w:r w:rsidRPr="00303426">
        <w:rPr>
          <w:rFonts w:ascii="Times New Roman" w:eastAsiaTheme="minorEastAsia" w:hAnsi="Times New Roman" w:cs="Times New Roman"/>
          <w:color w:val="000000" w:themeColor="text1"/>
          <w:sz w:val="24"/>
          <w:szCs w:val="24"/>
          <w:lang w:eastAsia="cs-CZ"/>
        </w:rPr>
        <w:t xml:space="preserve"> apod.</w:t>
      </w:r>
      <w:r w:rsidR="006263A5" w:rsidRPr="00303426">
        <w:rPr>
          <w:rFonts w:ascii="Times New Roman" w:eastAsiaTheme="minorEastAsia" w:hAnsi="Times New Roman" w:cs="Times New Roman"/>
          <w:color w:val="000000" w:themeColor="text1"/>
          <w:sz w:val="24"/>
          <w:szCs w:val="24"/>
          <w:lang w:eastAsia="cs-CZ"/>
        </w:rPr>
        <w:t>).</w:t>
      </w:r>
    </w:p>
    <w:p w14:paraId="0C3DCB0A" w14:textId="77777777" w:rsidR="006C6FA4" w:rsidRPr="00303426" w:rsidRDefault="006C6FA4" w:rsidP="006C6FA4">
      <w:pPr>
        <w:pStyle w:val="Nadpis3"/>
        <w:numPr>
          <w:ilvl w:val="0"/>
          <w:numId w:val="0"/>
        </w:numPr>
        <w:spacing w:before="0" w:after="0"/>
        <w:rPr>
          <w:rFonts w:ascii="Times New Roman" w:hAnsi="Times New Roman" w:cs="Times New Roman"/>
          <w:color w:val="000000" w:themeColor="text1"/>
          <w:sz w:val="24"/>
          <w:szCs w:val="24"/>
        </w:rPr>
      </w:pPr>
    </w:p>
    <w:p w14:paraId="0C3DCB0B" w14:textId="77777777" w:rsidR="006C6FA4" w:rsidRPr="00303426" w:rsidRDefault="00AA492F" w:rsidP="006C6FA4">
      <w:pPr>
        <w:pStyle w:val="Nadpis3"/>
        <w:numPr>
          <w:ilvl w:val="0"/>
          <w:numId w:val="0"/>
        </w:numPr>
        <w:spacing w:before="0" w:after="0"/>
        <w:rPr>
          <w:rFonts w:ascii="Times New Roman" w:hAnsi="Times New Roman" w:cs="Times New Roman"/>
          <w:bCs w:val="0"/>
          <w:color w:val="000000" w:themeColor="text1"/>
          <w:sz w:val="24"/>
          <w:szCs w:val="24"/>
        </w:rPr>
      </w:pPr>
      <w:r w:rsidRPr="00303426">
        <w:rPr>
          <w:rFonts w:ascii="Times New Roman" w:hAnsi="Times New Roman" w:cs="Times New Roman"/>
          <w:color w:val="000000" w:themeColor="text1"/>
          <w:sz w:val="24"/>
          <w:szCs w:val="24"/>
        </w:rPr>
        <w:t>VZOR USTALENÉHO LŮŽKA</w:t>
      </w:r>
      <w:r w:rsidR="006C6FA4" w:rsidRPr="00303426">
        <w:rPr>
          <w:rFonts w:ascii="Times New Roman" w:hAnsi="Times New Roman" w:cs="Times New Roman"/>
          <w:color w:val="000000" w:themeColor="text1"/>
          <w:sz w:val="24"/>
          <w:szCs w:val="24"/>
        </w:rPr>
        <w:t xml:space="preserve">                                                                                                                     </w:t>
      </w:r>
    </w:p>
    <w:p w14:paraId="0C3DCB0C" w14:textId="77777777" w:rsidR="006C6FA4" w:rsidRPr="00303426" w:rsidRDefault="00337347" w:rsidP="006C6FA4">
      <w:pPr>
        <w:pStyle w:val="Zkladntext"/>
        <w:rPr>
          <w:color w:val="000000" w:themeColor="text1"/>
        </w:rPr>
      </w:pPr>
      <w:r w:rsidRPr="00303426">
        <w:rPr>
          <w:noProof/>
          <w:color w:val="000000" w:themeColor="text1"/>
        </w:rPr>
        <mc:AlternateContent>
          <mc:Choice Requires="wps">
            <w:drawing>
              <wp:anchor distT="0" distB="0" distL="114300" distR="114300" simplePos="0" relativeHeight="251661312" behindDoc="0" locked="0" layoutInCell="1" allowOverlap="1" wp14:anchorId="0C3DCD27" wp14:editId="0C3DCD28">
                <wp:simplePos x="0" y="0"/>
                <wp:positionH relativeFrom="column">
                  <wp:posOffset>1824355</wp:posOffset>
                </wp:positionH>
                <wp:positionV relativeFrom="paragraph">
                  <wp:posOffset>1756410</wp:posOffset>
                </wp:positionV>
                <wp:extent cx="2209800" cy="419100"/>
                <wp:effectExtent l="19050" t="57150" r="1905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8F06" id="Přímá spojnice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138.3pt" to="317.6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">
                <v:stroke endarrow="block"/>
              </v:line>
            </w:pict>
          </mc:Fallback>
        </mc:AlternateContent>
      </w:r>
      <w:r w:rsidR="006C6FA4" w:rsidRPr="00303426">
        <w:rPr>
          <w:noProof/>
          <w:color w:val="000000" w:themeColor="text1"/>
        </w:rPr>
        <mc:AlternateContent>
          <mc:Choice Requires="wps">
            <w:drawing>
              <wp:anchor distT="0" distB="0" distL="114300" distR="114300" simplePos="0" relativeHeight="251662336" behindDoc="0" locked="0" layoutInCell="1" allowOverlap="1" wp14:anchorId="0C3DCD29" wp14:editId="0C3DCD2A">
                <wp:simplePos x="0" y="0"/>
                <wp:positionH relativeFrom="column">
                  <wp:posOffset>3552825</wp:posOffset>
                </wp:positionH>
                <wp:positionV relativeFrom="paragraph">
                  <wp:posOffset>2176780</wp:posOffset>
                </wp:positionV>
                <wp:extent cx="1485900" cy="318770"/>
                <wp:effectExtent l="19050" t="19050" r="38100" b="4318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8770"/>
                        </a:xfrm>
                        <a:prstGeom prst="rect">
                          <a:avLst/>
                        </a:prstGeom>
                        <a:solidFill>
                          <a:srgbClr val="FFFFFF"/>
                        </a:solidFill>
                        <a:ln w="57150" cmpd="thinThick">
                          <a:solidFill>
                            <a:srgbClr val="000000"/>
                          </a:solidFill>
                          <a:miter lim="800000"/>
                          <a:headEnd/>
                          <a:tailEnd/>
                        </a:ln>
                      </wps:spPr>
                      <wps:txb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DCD29" id="_x0000_t202" coordsize="21600,21600" o:spt="202" path="m,l,21600r21600,l21600,xe">
                <v:stroke joinstyle="miter"/>
                <v:path gradientshapeok="t" o:connecttype="rect"/>
              </v:shapetype>
              <v:shape id="Textové pole 5" o:spid="_x0000_s1026" type="#_x0000_t202" style="position:absolute;margin-left:279.75pt;margin-top:171.4pt;width:117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" strokeweight="4.5pt">
                <v:stroke linestyle="thinThick"/>
                <v:textbo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v:textbox>
              </v:shape>
            </w:pict>
          </mc:Fallback>
        </mc:AlternateContent>
      </w:r>
      <w:r w:rsidR="006C6FA4" w:rsidRPr="00303426">
        <w:rPr>
          <w:color w:val="000000" w:themeColor="text1"/>
        </w:rPr>
        <w:t xml:space="preserve"> </w:t>
      </w:r>
      <w:r w:rsidR="004B693F" w:rsidRPr="00303426">
        <w:rPr>
          <w:color w:val="000000" w:themeColor="text1"/>
        </w:rPr>
        <w:object w:dxaOrig="7906" w:dyaOrig="10079" w14:anchorId="0C3DC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04pt" o:ole="">
            <v:imagedata r:id="rId13" o:title=""/>
          </v:shape>
          <o:OLEObject Type="Embed" ProgID="PBrush" ShapeID="_x0000_i1025" DrawAspect="Content" ObjectID="_1838447966" r:id="rId14"/>
        </w:object>
      </w:r>
      <w:r w:rsidR="006C6FA4" w:rsidRPr="00303426">
        <w:rPr>
          <w:color w:val="000000" w:themeColor="text1"/>
        </w:rPr>
        <w:t xml:space="preserve"> </w:t>
      </w:r>
    </w:p>
    <w:p w14:paraId="1A153E69" w14:textId="325FE1AD" w:rsidR="00C8232D" w:rsidRPr="00303426" w:rsidRDefault="00C8232D" w:rsidP="00C8232D">
      <w:pPr>
        <w:pStyle w:val="Nadpis3"/>
        <w:numPr>
          <w:ilvl w:val="0"/>
          <w:numId w:val="0"/>
        </w:numPr>
        <w:spacing w:before="0" w:after="0"/>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VZOR SKŘÍŇKY A ULOŽENÝCH VĚCÍ V OSOBNÍ SKŘÍŇCE</w:t>
      </w:r>
    </w:p>
    <w:p w14:paraId="0C3DCB0D" w14:textId="30B95742" w:rsidR="006C6FA4" w:rsidRPr="00303426" w:rsidRDefault="00F676A0" w:rsidP="00C8232D">
      <w:pPr>
        <w:widowControl w:val="0"/>
        <w:tabs>
          <w:tab w:val="left" w:pos="1134"/>
        </w:tabs>
        <w:autoSpaceDE w:val="0"/>
        <w:autoSpaceDN w:val="0"/>
        <w:adjustRightInd w:val="0"/>
        <w:spacing w:before="240" w:after="0" w:line="240" w:lineRule="auto"/>
        <w:rPr>
          <w:b/>
          <w:color w:val="000000" w:themeColor="text1"/>
        </w:rPr>
      </w:pPr>
      <w:r w:rsidRPr="00303426">
        <w:rPr>
          <w:noProof/>
          <w:color w:val="000000" w:themeColor="text1"/>
          <w:sz w:val="20"/>
          <w:lang w:eastAsia="cs-CZ"/>
        </w:rPr>
        <mc:AlternateContent>
          <mc:Choice Requires="wps">
            <w:drawing>
              <wp:anchor distT="0" distB="0" distL="114300" distR="114300" simplePos="0" relativeHeight="251659264" behindDoc="0" locked="0" layoutInCell="1" allowOverlap="1" wp14:anchorId="0C3DCD2C" wp14:editId="0C3DCD2D">
                <wp:simplePos x="0" y="0"/>
                <wp:positionH relativeFrom="column">
                  <wp:posOffset>2745105</wp:posOffset>
                </wp:positionH>
                <wp:positionV relativeFrom="paragraph">
                  <wp:posOffset>294005</wp:posOffset>
                </wp:positionV>
                <wp:extent cx="755650" cy="177800"/>
                <wp:effectExtent l="38100" t="0" r="25400" b="698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DF4D" id="Přímá spojnice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23.15pt" to="275.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">
                <v:stroke endarrow="block"/>
              </v:line>
            </w:pict>
          </mc:Fallback>
        </mc:AlternateContent>
      </w:r>
      <w:r w:rsidRPr="00303426">
        <w:rPr>
          <w:noProof/>
          <w:color w:val="000000" w:themeColor="text1"/>
          <w:lang w:eastAsia="cs-CZ"/>
        </w:rPr>
        <mc:AlternateContent>
          <mc:Choice Requires="wps">
            <w:drawing>
              <wp:anchor distT="0" distB="0" distL="114300" distR="114300" simplePos="0" relativeHeight="251660288" behindDoc="0" locked="0" layoutInCell="1" allowOverlap="1" wp14:anchorId="0C3DCD2E" wp14:editId="0C3DCD2F">
                <wp:simplePos x="0" y="0"/>
                <wp:positionH relativeFrom="column">
                  <wp:posOffset>3538855</wp:posOffset>
                </wp:positionH>
                <wp:positionV relativeFrom="paragraph">
                  <wp:posOffset>135255</wp:posOffset>
                </wp:positionV>
                <wp:extent cx="1485900" cy="336550"/>
                <wp:effectExtent l="19050" t="19050" r="38100" b="4445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6550"/>
                        </a:xfrm>
                        <a:prstGeom prst="rect">
                          <a:avLst/>
                        </a:prstGeom>
                        <a:solidFill>
                          <a:srgbClr val="FFFFFF"/>
                        </a:solidFill>
                        <a:ln w="57150" cmpd="thickThin">
                          <a:solidFill>
                            <a:srgbClr val="000000"/>
                          </a:solidFill>
                          <a:miter lim="800000"/>
                          <a:headEnd/>
                          <a:tailEnd/>
                        </a:ln>
                      </wps:spPr>
                      <wps:txb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CD2E" id="Textové pole 3" o:spid="_x0000_s1027" type="#_x0000_t202" style="position:absolute;margin-left:278.65pt;margin-top:10.65pt;width:117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" strokeweight="4.5pt">
                <v:stroke linestyle="thickThin"/>
                <v:textbo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v:textbox>
              </v:shape>
            </w:pict>
          </mc:Fallback>
        </mc:AlternateContent>
      </w:r>
      <w:r w:rsidR="00337347" w:rsidRPr="00303426">
        <w:rPr>
          <w:color w:val="000000" w:themeColor="text1"/>
        </w:rPr>
        <w:object w:dxaOrig="6644" w:dyaOrig="6944" w14:anchorId="0C3DCD30">
          <v:shape id="_x0000_i1026" type="#_x0000_t75" style="width:240.75pt;height:183.75pt" o:ole="">
            <v:imagedata r:id="rId15" o:title=""/>
          </v:shape>
          <o:OLEObject Type="Embed" ProgID="PBrush" ShapeID="_x0000_i1026" DrawAspect="Content" ObjectID="_1838447967" r:id="rId16"/>
        </w:object>
      </w:r>
      <w:r w:rsidRPr="00303426">
        <w:rPr>
          <w:noProof/>
          <w:color w:val="000000" w:themeColor="text1"/>
          <w:lang w:eastAsia="cs-CZ"/>
        </w:rPr>
        <w:drawing>
          <wp:inline distT="0" distB="0" distL="0" distR="0" wp14:anchorId="0C3DCD31" wp14:editId="558A7992">
            <wp:extent cx="3003550" cy="2072903"/>
            <wp:effectExtent l="0" t="0" r="6350" b="3810"/>
            <wp:docPr id="9" name="Obrázek 9" descr="C:\Users\50osvoboda\AppData\Local\Microsoft\Windows\Temporary Internet Files\Content.Outlook\T410QRAC\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0osvoboda\AppData\Local\Microsoft\Windows\Temporary Internet Files\Content.Outlook\T410QRAC\IMG_30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846" b="7574"/>
                    <a:stretch/>
                  </pic:blipFill>
                  <pic:spPr bwMode="auto">
                    <a:xfrm>
                      <a:off x="0" y="0"/>
                      <a:ext cx="3007168" cy="2075400"/>
                    </a:xfrm>
                    <a:prstGeom prst="rect">
                      <a:avLst/>
                    </a:prstGeom>
                    <a:noFill/>
                    <a:ln>
                      <a:noFill/>
                    </a:ln>
                    <a:extLst>
                      <a:ext uri="{53640926-AAD7-44D8-BBD7-CCE9431645EC}">
                        <a14:shadowObscured xmlns:a14="http://schemas.microsoft.com/office/drawing/2010/main"/>
                      </a:ext>
                    </a:extLst>
                  </pic:spPr>
                </pic:pic>
              </a:graphicData>
            </a:graphic>
          </wp:inline>
        </w:drawing>
      </w:r>
    </w:p>
    <w:p w14:paraId="0C3DCB0E" w14:textId="78CADE1D"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Stravování</w:t>
      </w:r>
    </w:p>
    <w:p w14:paraId="0C3DCB0F" w14:textId="5CBA753C"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Odsouzenému je v souladu </w:t>
      </w:r>
      <w:r w:rsidR="003E7096" w:rsidRPr="00303426">
        <w:rPr>
          <w:rFonts w:ascii="Times New Roman" w:eastAsiaTheme="minorEastAsia" w:hAnsi="Times New Roman" w:cs="Times New Roman"/>
          <w:color w:val="000000" w:themeColor="text1"/>
          <w:sz w:val="24"/>
          <w:szCs w:val="24"/>
          <w:lang w:eastAsia="cs-CZ"/>
        </w:rPr>
        <w:t>s ČRD</w:t>
      </w:r>
      <w:r w:rsidRPr="00303426">
        <w:rPr>
          <w:rFonts w:ascii="Times New Roman" w:eastAsiaTheme="minorEastAsia" w:hAnsi="Times New Roman" w:cs="Times New Roman"/>
          <w:color w:val="000000" w:themeColor="text1"/>
          <w:sz w:val="24"/>
          <w:szCs w:val="24"/>
          <w:lang w:eastAsia="cs-CZ"/>
        </w:rPr>
        <w:t xml:space="preserve"> vydávána strava do stanoveného jídelního nádobí podle platné stravní normy v rámci stanoveného peněžního limitu na osobu a den. Jídelníček je k nahlédnutí ve společných prostorech,</w:t>
      </w:r>
      <w:r w:rsidR="003306AE" w:rsidRPr="00303426">
        <w:rPr>
          <w:rFonts w:ascii="Times New Roman" w:eastAsiaTheme="minorEastAsia" w:hAnsi="Times New Roman" w:cs="Times New Roman"/>
          <w:color w:val="000000" w:themeColor="text1"/>
          <w:sz w:val="24"/>
          <w:szCs w:val="24"/>
          <w:lang w:eastAsia="cs-CZ"/>
        </w:rPr>
        <w:t xml:space="preserve"> ve </w:t>
      </w:r>
      <w:r w:rsidRPr="00303426">
        <w:rPr>
          <w:rFonts w:ascii="Times New Roman" w:eastAsiaTheme="minorEastAsia" w:hAnsi="Times New Roman" w:cs="Times New Roman"/>
          <w:color w:val="000000" w:themeColor="text1"/>
          <w:sz w:val="24"/>
          <w:szCs w:val="24"/>
          <w:lang w:eastAsia="cs-CZ"/>
        </w:rPr>
        <w:t>vycházkových dvorech a u výdejce stravy. Doba výdeje stravy odsouzeným uvedená v</w:t>
      </w:r>
      <w:r w:rsidR="001504C5" w:rsidRPr="00303426">
        <w:rPr>
          <w:rFonts w:ascii="Times New Roman" w:eastAsiaTheme="minorEastAsia" w:hAnsi="Times New Roman" w:cs="Times New Roman"/>
          <w:color w:val="000000" w:themeColor="text1"/>
          <w:sz w:val="24"/>
          <w:szCs w:val="24"/>
          <w:lang w:eastAsia="cs-CZ"/>
        </w:rPr>
        <w:t>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xml:space="preserve"> může být ve výjimečných případech upravena dle konkrétní potřeby (např. z důvodu eskorty, zdravotního vyšetření a v jiných zřetele hodných případech).</w:t>
      </w:r>
    </w:p>
    <w:p w14:paraId="0C3DCB10" w14:textId="2829E82A"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Strava je odsouzeným osobně odebírána v jíde</w:t>
      </w:r>
      <w:r w:rsidR="00A3748D" w:rsidRPr="00303426">
        <w:rPr>
          <w:rFonts w:ascii="Times New Roman" w:eastAsiaTheme="minorEastAsia" w:hAnsi="Times New Roman" w:cs="Times New Roman"/>
          <w:color w:val="000000" w:themeColor="text1"/>
          <w:sz w:val="24"/>
          <w:szCs w:val="24"/>
          <w:lang w:eastAsia="cs-CZ"/>
        </w:rPr>
        <w:t>lně, případně je mu vydávána na </w:t>
      </w:r>
      <w:r w:rsidRPr="00303426">
        <w:rPr>
          <w:rFonts w:ascii="Times New Roman" w:eastAsiaTheme="minorEastAsia" w:hAnsi="Times New Roman" w:cs="Times New Roman"/>
          <w:color w:val="000000" w:themeColor="text1"/>
          <w:sz w:val="24"/>
          <w:szCs w:val="24"/>
          <w:lang w:eastAsia="cs-CZ"/>
        </w:rPr>
        <w:t xml:space="preserve">celu. Výjimky z takto stanoveného odběru stravy může povolit ze zdravotních důvodů ošetřující lékař. Odnášení stravy nebo jejich zbytků, vynášení a používání nádobí a podnosů mimo určené prostory není povoleno. Výjimku tvoří pouze přídavky pro pracující, přídavky nápojů, celodenní stravní dávka pro eskortované odsouzené, studená </w:t>
      </w:r>
      <w:r w:rsidR="003E7096" w:rsidRPr="00303426">
        <w:rPr>
          <w:rFonts w:ascii="Times New Roman" w:eastAsiaTheme="minorEastAsia" w:hAnsi="Times New Roman" w:cs="Times New Roman"/>
          <w:color w:val="000000" w:themeColor="text1"/>
          <w:sz w:val="24"/>
          <w:szCs w:val="24"/>
          <w:lang w:eastAsia="cs-CZ"/>
        </w:rPr>
        <w:t>strava,</w:t>
      </w:r>
      <w:r w:rsidRPr="00303426">
        <w:rPr>
          <w:rFonts w:ascii="Times New Roman" w:eastAsiaTheme="minorEastAsia" w:hAnsi="Times New Roman" w:cs="Times New Roman"/>
          <w:color w:val="000000" w:themeColor="text1"/>
          <w:sz w:val="24"/>
          <w:szCs w:val="24"/>
          <w:lang w:eastAsia="cs-CZ"/>
        </w:rPr>
        <w:t xml:space="preserve"> popř. pečivo.</w:t>
      </w:r>
    </w:p>
    <w:p w14:paraId="0C3DCB11" w14:textId="77777777"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Připomínky k množství a kvalitě stravy může odsouzený uplatňovat u nutričního terapeuta prostřednictvím žádosti podané k vychovateli příslušného </w:t>
      </w:r>
      <w:r w:rsidR="005B4B8B" w:rsidRPr="00303426">
        <w:rPr>
          <w:rFonts w:ascii="Times New Roman" w:eastAsiaTheme="minorEastAsia" w:hAnsi="Times New Roman" w:cs="Times New Roman"/>
          <w:color w:val="000000" w:themeColor="text1"/>
          <w:sz w:val="24"/>
          <w:szCs w:val="24"/>
          <w:lang w:eastAsia="cs-CZ"/>
        </w:rPr>
        <w:t xml:space="preserve">oddílu </w:t>
      </w:r>
      <w:r w:rsidRPr="00303426">
        <w:rPr>
          <w:rFonts w:ascii="Times New Roman" w:eastAsiaTheme="minorEastAsia" w:hAnsi="Times New Roman" w:cs="Times New Roman"/>
          <w:color w:val="000000" w:themeColor="text1"/>
          <w:sz w:val="24"/>
          <w:szCs w:val="24"/>
          <w:lang w:eastAsia="cs-CZ"/>
        </w:rPr>
        <w:t>nebo prostřednictvím dozorce bezprostředně při převzetí stravy</w:t>
      </w:r>
      <w:r w:rsidR="00850EF7" w:rsidRPr="00303426">
        <w:rPr>
          <w:rFonts w:ascii="Times New Roman" w:eastAsiaTheme="minorEastAsia" w:hAnsi="Times New Roman" w:cs="Times New Roman"/>
          <w:color w:val="000000" w:themeColor="text1"/>
          <w:sz w:val="24"/>
          <w:szCs w:val="24"/>
          <w:lang w:eastAsia="cs-CZ"/>
        </w:rPr>
        <w:t>. Další podněty a připomínky ke </w:t>
      </w:r>
      <w:r w:rsidRPr="00303426">
        <w:rPr>
          <w:rFonts w:ascii="Times New Roman" w:eastAsiaTheme="minorEastAsia" w:hAnsi="Times New Roman" w:cs="Times New Roman"/>
          <w:color w:val="000000" w:themeColor="text1"/>
          <w:sz w:val="24"/>
          <w:szCs w:val="24"/>
          <w:lang w:eastAsia="cs-CZ"/>
        </w:rPr>
        <w:t>stravování může odsouzený podávat písemně prostřednict</w:t>
      </w:r>
      <w:r w:rsidR="003306AE" w:rsidRPr="00303426">
        <w:rPr>
          <w:rFonts w:ascii="Times New Roman" w:eastAsiaTheme="minorEastAsia" w:hAnsi="Times New Roman" w:cs="Times New Roman"/>
          <w:color w:val="000000" w:themeColor="text1"/>
          <w:sz w:val="24"/>
          <w:szCs w:val="24"/>
          <w:lang w:eastAsia="cs-CZ"/>
        </w:rPr>
        <w:t>vím příslušného vychovatele, na </w:t>
      </w:r>
      <w:r w:rsidRPr="00303426">
        <w:rPr>
          <w:rFonts w:ascii="Times New Roman" w:eastAsiaTheme="minorEastAsia" w:hAnsi="Times New Roman" w:cs="Times New Roman"/>
          <w:color w:val="000000" w:themeColor="text1"/>
          <w:sz w:val="24"/>
          <w:szCs w:val="24"/>
          <w:lang w:eastAsia="cs-CZ"/>
        </w:rPr>
        <w:t>jednání stravovací komise, které se může vybraný odsouzený účastnit nebo při setkáních zástupců odsouzených s funkcionáři věznice.</w:t>
      </w:r>
    </w:p>
    <w:p w14:paraId="0C3DCB12" w14:textId="17CD8C56"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si může ve vyhrazených prostorech s využitím povolených elektrospotřebičů ohřívat vodu k přípravě nápojů nebo instantních potravin, které nepotřebují další tepelnou úpravu. Dočasně </w:t>
      </w:r>
      <w:r w:rsidR="003E7096" w:rsidRPr="00303426">
        <w:rPr>
          <w:rFonts w:ascii="Times New Roman" w:eastAsiaTheme="minorEastAsia" w:hAnsi="Times New Roman" w:cs="Times New Roman"/>
          <w:color w:val="000000" w:themeColor="text1"/>
          <w:sz w:val="24"/>
          <w:szCs w:val="24"/>
          <w:lang w:eastAsia="cs-CZ"/>
        </w:rPr>
        <w:t>umístěných odsouzených</w:t>
      </w:r>
      <w:r w:rsidRPr="00303426">
        <w:rPr>
          <w:rFonts w:ascii="Times New Roman" w:eastAsiaTheme="minorEastAsia" w:hAnsi="Times New Roman" w:cs="Times New Roman"/>
          <w:color w:val="000000" w:themeColor="text1"/>
          <w:sz w:val="24"/>
          <w:szCs w:val="24"/>
          <w:lang w:eastAsia="cs-CZ"/>
        </w:rPr>
        <w:t xml:space="preserve"> je podávána teplá voda dvakrát denně u příležitosti výdeje stravy.</w:t>
      </w:r>
    </w:p>
    <w:p w14:paraId="0C3DCB13" w14:textId="264B5970" w:rsidR="00255707" w:rsidRPr="00303426" w:rsidRDefault="00255707" w:rsidP="0030698C">
      <w:pPr>
        <w:widowControl w:val="0"/>
        <w:numPr>
          <w:ilvl w:val="0"/>
          <w:numId w:val="1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Pokud tomu nebrání kapacitní možnosti vývařovny věznice, je možno odsouzenému povolit za své finanční prostředky, se kterými </w:t>
      </w:r>
      <w:r w:rsidR="003E7096" w:rsidRPr="00303426">
        <w:rPr>
          <w:rFonts w:ascii="Times New Roman" w:eastAsiaTheme="minorEastAsia" w:hAnsi="Times New Roman" w:cs="Times New Roman"/>
          <w:color w:val="000000" w:themeColor="text1"/>
          <w:sz w:val="24"/>
          <w:szCs w:val="24"/>
          <w:lang w:eastAsia="cs-CZ"/>
        </w:rPr>
        <w:t>může volně</w:t>
      </w:r>
      <w:r w:rsidRPr="00303426">
        <w:rPr>
          <w:rFonts w:ascii="Times New Roman" w:eastAsiaTheme="minorEastAsia" w:hAnsi="Times New Roman" w:cs="Times New Roman"/>
          <w:color w:val="000000" w:themeColor="text1"/>
          <w:sz w:val="24"/>
          <w:szCs w:val="24"/>
          <w:lang w:eastAsia="cs-CZ"/>
        </w:rPr>
        <w:t xml:space="preserve"> disponovat, odebírání stravy z</w:t>
      </w:r>
      <w:r w:rsidR="00033837" w:rsidRPr="00303426">
        <w:rPr>
          <w:rFonts w:ascii="Times New Roman" w:eastAsiaTheme="minorEastAsia" w:hAnsi="Times New Roman" w:cs="Times New Roman"/>
          <w:color w:val="000000" w:themeColor="text1"/>
          <w:sz w:val="24"/>
          <w:szCs w:val="24"/>
          <w:lang w:eastAsia="cs-CZ"/>
        </w:rPr>
        <w:t>e</w:t>
      </w:r>
      <w:r w:rsidRPr="00303426">
        <w:rPr>
          <w:rFonts w:ascii="Times New Roman" w:eastAsiaTheme="minorEastAsia" w:hAnsi="Times New Roman" w:cs="Times New Roman"/>
          <w:color w:val="000000" w:themeColor="text1"/>
          <w:sz w:val="24"/>
          <w:szCs w:val="24"/>
          <w:lang w:eastAsia="cs-CZ"/>
        </w:rPr>
        <w:t> </w:t>
      </w:r>
      <w:r w:rsidR="00033837" w:rsidRPr="00303426">
        <w:rPr>
          <w:rFonts w:ascii="Times New Roman" w:eastAsiaTheme="minorEastAsia" w:hAnsi="Times New Roman" w:cs="Times New Roman"/>
          <w:color w:val="000000" w:themeColor="text1"/>
          <w:sz w:val="24"/>
          <w:szCs w:val="24"/>
          <w:lang w:eastAsia="cs-CZ"/>
        </w:rPr>
        <w:t>zaměstnanecké kuchyně</w:t>
      </w:r>
      <w:r w:rsidRPr="00303426">
        <w:rPr>
          <w:rFonts w:ascii="Times New Roman" w:eastAsiaTheme="minorEastAsia" w:hAnsi="Times New Roman" w:cs="Times New Roman"/>
          <w:color w:val="000000" w:themeColor="text1"/>
          <w:sz w:val="24"/>
          <w:szCs w:val="24"/>
          <w:lang w:eastAsia="cs-CZ"/>
        </w:rPr>
        <w:t>. Žádost o zajištění stravy pro zaměstnance podává odsouzený prostřednictvím vychovatele.</w:t>
      </w:r>
    </w:p>
    <w:p w14:paraId="0C3DCB14" w14:textId="77777777" w:rsidR="001504C5" w:rsidRPr="00303426" w:rsidRDefault="00255707" w:rsidP="0030698C">
      <w:pPr>
        <w:widowControl w:val="0"/>
        <w:numPr>
          <w:ilvl w:val="0"/>
          <w:numId w:val="1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Odsouzenému je poskytována léčebná výživa na základě rozhodnutí ošetřujícího lékaře. Strava jiného typu (vegetariánská, muslimská</w:t>
      </w:r>
      <w:r w:rsidR="003306AE" w:rsidRPr="00303426">
        <w:rPr>
          <w:rFonts w:ascii="Times New Roman" w:eastAsiaTheme="minorEastAsia" w:hAnsi="Times New Roman" w:cs="Times New Roman"/>
          <w:color w:val="000000" w:themeColor="text1"/>
          <w:sz w:val="24"/>
          <w:szCs w:val="24"/>
          <w:lang w:eastAsia="cs-CZ"/>
        </w:rPr>
        <w:t>) je odsouzenému poskytována na </w:t>
      </w:r>
      <w:r w:rsidRPr="00303426">
        <w:rPr>
          <w:rFonts w:ascii="Times New Roman" w:eastAsiaTheme="minorEastAsia" w:hAnsi="Times New Roman" w:cs="Times New Roman"/>
          <w:color w:val="000000" w:themeColor="text1"/>
          <w:sz w:val="24"/>
          <w:szCs w:val="24"/>
          <w:lang w:eastAsia="cs-CZ"/>
        </w:rPr>
        <w:t>základě schválené žádosti, kterou podává prostřednictvím vychovatele.</w:t>
      </w:r>
    </w:p>
    <w:p w14:paraId="0C3DCB16" w14:textId="28F63F68"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Zdravotní péče, ordinace odborných lékařů</w:t>
      </w:r>
    </w:p>
    <w:p w14:paraId="0C3DCB17" w14:textId="278FCC36" w:rsidR="001504C5" w:rsidRPr="00EC53C3" w:rsidRDefault="00DC12CE"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Úlevu spočívající v užívání zdravotnického prostředku navrhuje lékař Vězeňské služby České republiky</w:t>
      </w:r>
      <w:r w:rsidR="000B735B" w:rsidRPr="00EC53C3">
        <w:rPr>
          <w:rFonts w:ascii="Times New Roman" w:hAnsi="Times New Roman" w:cs="Times New Roman"/>
          <w:sz w:val="24"/>
          <w:szCs w:val="24"/>
        </w:rPr>
        <w:t>, nebo lékař ZZMS</w:t>
      </w:r>
      <w:r w:rsidRPr="00EC53C3">
        <w:rPr>
          <w:rFonts w:ascii="Times New Roman" w:hAnsi="Times New Roman" w:cs="Times New Roman"/>
          <w:sz w:val="24"/>
          <w:szCs w:val="24"/>
        </w:rPr>
        <w:t xml:space="preserve"> (dále jen „lékař“), přičemž jich lze používat po schválení ředitele věznice nebo jím pověřeného zaměstnance – vedoucího oddělení výkonu vazby a výkonu trestu odnětí svobody</w:t>
      </w:r>
      <w:r w:rsidR="00656410" w:rsidRPr="00EC53C3">
        <w:rPr>
          <w:rFonts w:ascii="Times New Roman" w:hAnsi="Times New Roman" w:cs="Times New Roman"/>
          <w:sz w:val="24"/>
          <w:szCs w:val="24"/>
        </w:rPr>
        <w:t>, případně jeho zástupce</w:t>
      </w:r>
      <w:r w:rsidRPr="00EC53C3">
        <w:rPr>
          <w:rFonts w:ascii="Times New Roman" w:hAnsi="Times New Roman" w:cs="Times New Roman"/>
          <w:sz w:val="24"/>
          <w:szCs w:val="24"/>
        </w:rPr>
        <w:t>.</w:t>
      </w:r>
      <w:r w:rsidR="00E83002" w:rsidRPr="00EC53C3">
        <w:rPr>
          <w:rFonts w:ascii="Times New Roman" w:hAnsi="Times New Roman" w:cs="Times New Roman"/>
          <w:sz w:val="24"/>
          <w:szCs w:val="24"/>
        </w:rPr>
        <w:t xml:space="preserve"> Zdravotnické prostředky, které nevyžadují přiznání úlevy lze užívat standardním způsobem. Užívání zdravotnických prostředků se řídí pokyny lékaře a za podmínek stanovených jejich návodem.</w:t>
      </w:r>
    </w:p>
    <w:p w14:paraId="0C3DCB18" w14:textId="4C382AF8" w:rsidR="001504C5" w:rsidRPr="00EC53C3" w:rsidRDefault="00790AF0"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Ordinační hodiny praktického lékaře pro odsouzeného a doba výdeje léků jsou stanoveny v</w:t>
      </w:r>
      <w:r w:rsidR="0025119E" w:rsidRPr="00EC53C3">
        <w:rPr>
          <w:rFonts w:ascii="Times New Roman" w:eastAsiaTheme="minorEastAsia" w:hAnsi="Times New Roman" w:cs="Times New Roman"/>
          <w:sz w:val="24"/>
          <w:szCs w:val="24"/>
          <w:lang w:eastAsia="cs-CZ"/>
        </w:rPr>
        <w:t> ČRD.</w:t>
      </w:r>
      <w:r w:rsidRPr="00EC53C3">
        <w:rPr>
          <w:rFonts w:ascii="Times New Roman" w:eastAsiaTheme="minorEastAsia" w:hAnsi="Times New Roman" w:cs="Times New Roman"/>
          <w:sz w:val="24"/>
          <w:szCs w:val="24"/>
          <w:lang w:eastAsia="cs-CZ"/>
        </w:rPr>
        <w:t xml:space="preserve"> K lékaři se odsouzený hlásí </w:t>
      </w:r>
      <w:r w:rsidR="00B92986" w:rsidRPr="00EC53C3">
        <w:rPr>
          <w:rFonts w:ascii="Times New Roman" w:eastAsiaTheme="minorEastAsia" w:hAnsi="Times New Roman" w:cs="Times New Roman"/>
          <w:sz w:val="24"/>
          <w:szCs w:val="24"/>
          <w:lang w:eastAsia="cs-CZ"/>
        </w:rPr>
        <w:t>formou žádostí podané k rukou vychovatele, příp. dozorce příslušného oddílu -</w:t>
      </w:r>
      <w:r w:rsidRPr="00EC53C3">
        <w:rPr>
          <w:rFonts w:ascii="Times New Roman" w:eastAsiaTheme="minorEastAsia" w:hAnsi="Times New Roman" w:cs="Times New Roman"/>
          <w:sz w:val="24"/>
          <w:szCs w:val="24"/>
          <w:lang w:eastAsia="cs-CZ"/>
        </w:rPr>
        <w:t xml:space="preserve"> popř. formou osobního nahlášení vychovateli.</w:t>
      </w:r>
    </w:p>
    <w:p w14:paraId="0C3DCB19" w14:textId="77777777" w:rsidR="001504C5" w:rsidRPr="00EC53C3" w:rsidRDefault="006263A5"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Odsouzený je povinen podrobit se ve stanovených případech též pracovnělékařské prohlídce v rozsahu určeném lékařem za dodržení povinností stanovených právním předpisem</w:t>
      </w:r>
      <w:r w:rsidRPr="00EC53C3">
        <w:rPr>
          <w:vertAlign w:val="superscript"/>
          <w:lang w:eastAsia="cs-CZ"/>
        </w:rPr>
        <w:footnoteReference w:id="3"/>
      </w:r>
      <w:r w:rsidRPr="00EC53C3">
        <w:rPr>
          <w:rFonts w:ascii="Times New Roman" w:eastAsiaTheme="minorEastAsia" w:hAnsi="Times New Roman" w:cs="Times New Roman"/>
          <w:sz w:val="24"/>
          <w:szCs w:val="24"/>
          <w:vertAlign w:val="superscript"/>
          <w:lang w:eastAsia="cs-CZ"/>
        </w:rPr>
        <w:t>)</w:t>
      </w:r>
      <w:r w:rsidRPr="00EC53C3">
        <w:rPr>
          <w:rFonts w:ascii="Times New Roman" w:eastAsiaTheme="minorEastAsia" w:hAnsi="Times New Roman" w:cs="Times New Roman"/>
          <w:sz w:val="24"/>
          <w:szCs w:val="24"/>
          <w:lang w:eastAsia="cs-CZ"/>
        </w:rPr>
        <w:t>.</w:t>
      </w:r>
    </w:p>
    <w:p w14:paraId="0C3DCB1A" w14:textId="77777777" w:rsidR="00790AF0" w:rsidRPr="00EC53C3" w:rsidRDefault="00790AF0"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Pracující odsouzený a odsouzený zařazený do některého z programů zacházení navštěvuje ordinaci lékaře zpravidla mimo svou pracovní dobu a realizaci programů zacházení. Výjimka platí pro akutní a bolestivé přípa</w:t>
      </w:r>
      <w:r w:rsidR="00421EA1" w:rsidRPr="00EC53C3">
        <w:rPr>
          <w:rFonts w:ascii="Times New Roman" w:eastAsiaTheme="minorEastAsia" w:hAnsi="Times New Roman" w:cs="Times New Roman"/>
          <w:sz w:val="24"/>
          <w:szCs w:val="24"/>
          <w:lang w:eastAsia="cs-CZ"/>
        </w:rPr>
        <w:t>dy, včetně objednané návštěvy u </w:t>
      </w:r>
      <w:r w:rsidRPr="00EC53C3">
        <w:rPr>
          <w:rFonts w:ascii="Times New Roman" w:eastAsiaTheme="minorEastAsia" w:hAnsi="Times New Roman" w:cs="Times New Roman"/>
          <w:sz w:val="24"/>
          <w:szCs w:val="24"/>
          <w:lang w:eastAsia="cs-CZ"/>
        </w:rPr>
        <w:t>odborného lékaře.</w:t>
      </w:r>
    </w:p>
    <w:p w14:paraId="0C3DCB1B" w14:textId="2D9C42D4" w:rsidR="00790AF0" w:rsidRPr="00EC53C3" w:rsidRDefault="00D7516D"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90AF0" w:rsidRPr="00EC53C3">
        <w:rPr>
          <w:rFonts w:ascii="Times New Roman" w:eastAsiaTheme="minorEastAsia" w:hAnsi="Times New Roman" w:cs="Times New Roman"/>
          <w:sz w:val="24"/>
          <w:szCs w:val="24"/>
          <w:lang w:eastAsia="cs-CZ"/>
        </w:rPr>
        <w:t>Odsouzený užívá pouze léky předepsané lékařem a ve stanoveném množství, není mu dovoleno opatřovat sobě nebo jinému jakékoliv léky, které nebyly lékařem předepsány.</w:t>
      </w:r>
    </w:p>
    <w:p w14:paraId="0C3DCB1C" w14:textId="5EBC8E5D" w:rsidR="00790AF0" w:rsidRPr="00EC53C3" w:rsidRDefault="00D7516D"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90AF0" w:rsidRPr="00EC53C3">
        <w:rPr>
          <w:rFonts w:ascii="Times New Roman" w:eastAsiaTheme="minorEastAsia" w:hAnsi="Times New Roman" w:cs="Times New Roman"/>
          <w:sz w:val="24"/>
          <w:szCs w:val="24"/>
          <w:lang w:eastAsia="cs-CZ"/>
        </w:rPr>
        <w:t>Písemné povolení k držení léků má odsouzený stále u sebe. Povolení obsahuje název léku, dávkování, datum vystavení, razítko a podpis lékaře.</w:t>
      </w:r>
    </w:p>
    <w:p w14:paraId="0C3DCB1D" w14:textId="77777777" w:rsidR="006263A5" w:rsidRPr="00EC53C3" w:rsidRDefault="006D7854"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Léčivé přípravky, které je nutno uchovávat v chladu, jsou uloženy na zdravotním středisku v místnosti k tomu určené. Pacientům jsou vydávány dle potřeby zdravotnickým personálem v místě jejich ubytování, popřípadě v ordinaci lékaře, pokud se pacient sám o ně přihlásí. Aplikace inzulínu probíhá pod dohledem zdravotního personálu v místě ubytování odsouzených. Inzulín je uchováván na </w:t>
      </w:r>
      <w:r w:rsidR="001A77CE" w:rsidRPr="00EC53C3">
        <w:rPr>
          <w:rFonts w:ascii="Times New Roman" w:eastAsiaTheme="minorEastAsia" w:hAnsi="Times New Roman" w:cs="Times New Roman"/>
          <w:sz w:val="24"/>
          <w:szCs w:val="24"/>
          <w:lang w:eastAsia="cs-CZ"/>
        </w:rPr>
        <w:t>zdravotním středisku</w:t>
      </w:r>
      <w:r w:rsidRPr="00EC53C3">
        <w:rPr>
          <w:rFonts w:ascii="Times New Roman" w:eastAsiaTheme="minorEastAsia" w:hAnsi="Times New Roman" w:cs="Times New Roman"/>
          <w:sz w:val="24"/>
          <w:szCs w:val="24"/>
          <w:lang w:eastAsia="cs-CZ"/>
        </w:rPr>
        <w:t xml:space="preserve"> v místnosti k tomu určené.</w:t>
      </w:r>
    </w:p>
    <w:p w14:paraId="0D79C7D1" w14:textId="21FC7969" w:rsidR="00DC12CE" w:rsidRPr="00EC53C3" w:rsidRDefault="00DC12CE" w:rsidP="00DC12CE">
      <w:pPr>
        <w:autoSpaceDE w:val="0"/>
        <w:autoSpaceDN w:val="0"/>
        <w:adjustRightInd w:val="0"/>
        <w:spacing w:before="360" w:after="0" w:line="240" w:lineRule="auto"/>
        <w:jc w:val="center"/>
        <w:rPr>
          <w:rFonts w:ascii="Times New Roman" w:eastAsiaTheme="minorEastAsia" w:hAnsi="Times New Roman" w:cs="Times New Roman"/>
          <w:b/>
          <w:bCs/>
          <w:sz w:val="24"/>
          <w:szCs w:val="24"/>
          <w:lang w:eastAsia="cs-CZ"/>
        </w:rPr>
      </w:pPr>
      <w:r w:rsidRPr="00EC53C3">
        <w:rPr>
          <w:rFonts w:ascii="Times New Roman" w:eastAsiaTheme="minorEastAsia" w:hAnsi="Times New Roman" w:cs="Times New Roman"/>
          <w:sz w:val="24"/>
          <w:szCs w:val="24"/>
          <w:lang w:eastAsia="cs-CZ"/>
        </w:rPr>
        <w:lastRenderedPageBreak/>
        <w:t>Čl. 10</w:t>
      </w:r>
      <w:r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b/>
          <w:bCs/>
          <w:sz w:val="24"/>
          <w:szCs w:val="24"/>
          <w:lang w:eastAsia="cs-CZ"/>
        </w:rPr>
        <w:t>Osobní hygiena</w:t>
      </w:r>
    </w:p>
    <w:p w14:paraId="502003A6" w14:textId="61612CDB" w:rsidR="00DC12CE" w:rsidRPr="00213883" w:rsidRDefault="00213883" w:rsidP="00430B11">
      <w:pPr>
        <w:pStyle w:val="Odstavecseseznamem"/>
        <w:numPr>
          <w:ilvl w:val="0"/>
          <w:numId w:val="54"/>
        </w:numPr>
        <w:tabs>
          <w:tab w:val="left" w:pos="426"/>
          <w:tab w:val="left" w:pos="567"/>
        </w:tabs>
        <w:spacing w:before="120"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C12CE" w:rsidRPr="00EC53C3">
        <w:rPr>
          <w:rFonts w:ascii="Times New Roman" w:hAnsi="Times New Roman" w:cs="Times New Roman"/>
          <w:sz w:val="24"/>
          <w:szCs w:val="24"/>
        </w:rPr>
        <w:t xml:space="preserve">Rozvrh koupání, čas k provádění osobní hygieny a provozní doba holiče pro jednotlivé oddíly jsou uvedeny v příloze č. 2. </w:t>
      </w:r>
      <w:r w:rsidR="00DC12CE" w:rsidRPr="00EC53C3">
        <w:rPr>
          <w:rFonts w:ascii="Times New Roman" w:eastAsiaTheme="minorEastAsia" w:hAnsi="Times New Roman" w:cs="Times New Roman"/>
          <w:sz w:val="24"/>
          <w:szCs w:val="24"/>
          <w:lang w:eastAsia="cs-CZ"/>
        </w:rPr>
        <w:t xml:space="preserve">O zajištění střihání žádá odsouzený prostřednictvím vychovatele. </w:t>
      </w:r>
    </w:p>
    <w:p w14:paraId="2106AB6B" w14:textId="7EF602F3" w:rsidR="00213883" w:rsidRPr="00EC53C3" w:rsidRDefault="00213883" w:rsidP="00430B11">
      <w:pPr>
        <w:pStyle w:val="Odstavecseseznamem"/>
        <w:numPr>
          <w:ilvl w:val="0"/>
          <w:numId w:val="54"/>
        </w:numPr>
        <w:tabs>
          <w:tab w:val="left" w:pos="426"/>
          <w:tab w:val="left" w:pos="567"/>
        </w:tabs>
        <w:spacing w:before="120" w:after="0" w:line="240" w:lineRule="auto"/>
        <w:ind w:left="0" w:firstLine="425"/>
        <w:contextualSpacing w:val="0"/>
        <w:jc w:val="both"/>
        <w:rPr>
          <w:rFonts w:ascii="Times New Roman" w:hAnsi="Times New Roman" w:cs="Times New Roman"/>
          <w:sz w:val="24"/>
          <w:szCs w:val="24"/>
        </w:rPr>
      </w:pPr>
      <w:r>
        <w:rPr>
          <w:rFonts w:ascii="Times New Roman" w:eastAsiaTheme="minorEastAsia" w:hAnsi="Times New Roman" w:cs="Times New Roman"/>
          <w:sz w:val="24"/>
          <w:szCs w:val="24"/>
          <w:lang w:eastAsia="cs-CZ"/>
        </w:rPr>
        <w:t xml:space="preserve"> </w:t>
      </w:r>
      <w:r w:rsidRPr="003E7096">
        <w:rPr>
          <w:rFonts w:ascii="Times New Roman" w:eastAsiaTheme="minorEastAsia" w:hAnsi="Times New Roman" w:cs="Times New Roman"/>
          <w:sz w:val="24"/>
          <w:szCs w:val="24"/>
          <w:lang w:eastAsia="cs-CZ"/>
        </w:rPr>
        <w:t>Pokud odsouzený nemá základní hygienické prostředky ani peněžní prostředky na jejich zakoupení, poskytne správa věznice odsouzenému základní hygienické prostředky v nutném množství a sortimentu, a to na základě písemně odůvodněné žádosti odsouzeného.</w:t>
      </w:r>
    </w:p>
    <w:p w14:paraId="5C7ACFA6" w14:textId="6802A4FF" w:rsidR="00F81624" w:rsidRPr="00EC53C3" w:rsidRDefault="00213883" w:rsidP="00430B11">
      <w:pPr>
        <w:pStyle w:val="Odstavecseseznamem"/>
        <w:numPr>
          <w:ilvl w:val="0"/>
          <w:numId w:val="54"/>
        </w:numPr>
        <w:tabs>
          <w:tab w:val="left" w:pos="426"/>
          <w:tab w:val="left" w:pos="567"/>
        </w:tabs>
        <w:spacing w:before="120"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C12CE" w:rsidRPr="00EC53C3">
        <w:rPr>
          <w:rFonts w:ascii="Times New Roman" w:hAnsi="Times New Roman" w:cs="Times New Roman"/>
          <w:sz w:val="24"/>
          <w:szCs w:val="24"/>
        </w:rPr>
        <w:t xml:space="preserve">Je-li odsouzený hospitalizován ve </w:t>
      </w:r>
      <w:r w:rsidR="00B92986" w:rsidRPr="00EC53C3">
        <w:rPr>
          <w:rFonts w:ascii="Times New Roman" w:hAnsi="Times New Roman" w:cs="Times New Roman"/>
          <w:sz w:val="24"/>
          <w:szCs w:val="24"/>
        </w:rPr>
        <w:t>ZZMS</w:t>
      </w:r>
      <w:r w:rsidR="00DC12CE" w:rsidRPr="00EC53C3">
        <w:rPr>
          <w:rFonts w:ascii="Times New Roman" w:hAnsi="Times New Roman" w:cs="Times New Roman"/>
          <w:sz w:val="24"/>
          <w:szCs w:val="24"/>
        </w:rPr>
        <w:t xml:space="preserve"> nebo umístěn ve zvláštní ubytovací kapacitě věznice je koupání realizováno, a to za podmínek dodržení léčebného režimu určeného ošetřujícím lékařem</w:t>
      </w:r>
      <w:r w:rsidR="00283C0E" w:rsidRPr="00EC53C3">
        <w:rPr>
          <w:rFonts w:ascii="Times New Roman" w:hAnsi="Times New Roman" w:cs="Times New Roman"/>
          <w:sz w:val="24"/>
          <w:szCs w:val="24"/>
        </w:rPr>
        <w:t>.</w:t>
      </w:r>
    </w:p>
    <w:p w14:paraId="0C3DCB1E" w14:textId="0C8ABF0E"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1</w:t>
      </w:r>
      <w:r w:rsidR="00DC12CE" w:rsidRPr="00EC53C3">
        <w:rPr>
          <w:rFonts w:ascii="Times New Roman" w:eastAsiaTheme="minorEastAsia" w:hAnsi="Times New Roman" w:cs="Times New Roman"/>
          <w:sz w:val="24"/>
          <w:szCs w:val="24"/>
          <w:lang w:eastAsia="cs-CZ"/>
        </w:rPr>
        <w:t>1</w:t>
      </w:r>
      <w:r w:rsidRPr="00EC53C3">
        <w:rPr>
          <w:rFonts w:ascii="Times New Roman" w:eastAsiaTheme="minorEastAsia" w:hAnsi="Times New Roman" w:cs="Times New Roman"/>
          <w:sz w:val="24"/>
          <w:szCs w:val="24"/>
          <w:lang w:eastAsia="cs-CZ"/>
        </w:rPr>
        <w:br/>
      </w:r>
      <w:r w:rsidRPr="00303426">
        <w:rPr>
          <w:rFonts w:ascii="Times New Roman" w:eastAsiaTheme="minorEastAsia" w:hAnsi="Times New Roman" w:cs="Times New Roman"/>
          <w:b/>
          <w:bCs/>
          <w:color w:val="000000" w:themeColor="text1"/>
          <w:sz w:val="24"/>
          <w:szCs w:val="24"/>
          <w:lang w:eastAsia="cs-CZ"/>
        </w:rPr>
        <w:t>Vycházky</w:t>
      </w:r>
    </w:p>
    <w:p w14:paraId="0C3DCB1F" w14:textId="4AF45070" w:rsidR="006263A5" w:rsidRPr="00303426"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Stanovené časy vycházek </w:t>
      </w:r>
      <w:r w:rsidR="00DC2076" w:rsidRPr="00303426">
        <w:rPr>
          <w:rFonts w:ascii="Times New Roman" w:eastAsiaTheme="minorEastAsia" w:hAnsi="Times New Roman" w:cs="Times New Roman"/>
          <w:color w:val="000000" w:themeColor="text1"/>
          <w:sz w:val="24"/>
          <w:szCs w:val="24"/>
          <w:lang w:eastAsia="cs-CZ"/>
        </w:rPr>
        <w:t>jsou uvedeny</w:t>
      </w:r>
      <w:r w:rsidR="006263A5" w:rsidRPr="00303426">
        <w:rPr>
          <w:rFonts w:ascii="Times New Roman" w:eastAsiaTheme="minorEastAsia" w:hAnsi="Times New Roman" w:cs="Times New Roman"/>
          <w:color w:val="000000" w:themeColor="text1"/>
          <w:sz w:val="24"/>
          <w:szCs w:val="24"/>
          <w:lang w:eastAsia="cs-CZ"/>
        </w:rPr>
        <w:t xml:space="preserve"> v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w:t>
      </w:r>
    </w:p>
    <w:p w14:paraId="0C3DCB20" w14:textId="656779F3" w:rsidR="002B6DB0" w:rsidRPr="00303426"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B6DB0" w:rsidRPr="00303426">
        <w:rPr>
          <w:rFonts w:ascii="Times New Roman" w:eastAsiaTheme="minorEastAsia" w:hAnsi="Times New Roman" w:cs="Times New Roman"/>
          <w:color w:val="000000" w:themeColor="text1"/>
          <w:sz w:val="24"/>
          <w:szCs w:val="24"/>
          <w:lang w:eastAsia="cs-CZ"/>
        </w:rPr>
        <w:t>Pravidla ústrojové kázně stanovuje pro odsouzené vedoucí oddělení výkonu vazby a trestu (dále jen „VOVVaT“) nebo jím pověřený zaměstnanec vězni</w:t>
      </w:r>
      <w:r w:rsidR="003306AE" w:rsidRPr="00303426">
        <w:rPr>
          <w:rFonts w:ascii="Times New Roman" w:eastAsiaTheme="minorEastAsia" w:hAnsi="Times New Roman" w:cs="Times New Roman"/>
          <w:color w:val="000000" w:themeColor="text1"/>
          <w:sz w:val="24"/>
          <w:szCs w:val="24"/>
          <w:lang w:eastAsia="cs-CZ"/>
        </w:rPr>
        <w:t>ce provádějící dozor u </w:t>
      </w:r>
      <w:r w:rsidR="002B6DB0" w:rsidRPr="00303426">
        <w:rPr>
          <w:rFonts w:ascii="Times New Roman" w:eastAsiaTheme="minorEastAsia" w:hAnsi="Times New Roman" w:cs="Times New Roman"/>
          <w:color w:val="000000" w:themeColor="text1"/>
          <w:sz w:val="24"/>
          <w:szCs w:val="24"/>
          <w:lang w:eastAsia="cs-CZ"/>
        </w:rPr>
        <w:t>vycházky nebo probíhající sportovní akce.</w:t>
      </w:r>
    </w:p>
    <w:p w14:paraId="43E7283B" w14:textId="4DBE4B79"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Ke sportování v rámci vycházek používá odsouzený výhradně vlastní sportovní oděv. Vlastní sportovní oděv mohou mít odsouzení bez kombinace s ústavním oděvem. </w:t>
      </w:r>
      <w:r w:rsidR="002B6DB0" w:rsidRPr="00EC53C3">
        <w:rPr>
          <w:rFonts w:ascii="Times New Roman" w:eastAsiaTheme="minorEastAsia" w:hAnsi="Times New Roman" w:cs="Times New Roman"/>
          <w:sz w:val="24"/>
          <w:szCs w:val="24"/>
          <w:lang w:eastAsia="cs-CZ"/>
        </w:rPr>
        <w:t xml:space="preserve">Ustanovení </w:t>
      </w:r>
      <w:r w:rsidR="00442CFC" w:rsidRPr="00EC53C3">
        <w:rPr>
          <w:rFonts w:ascii="Times New Roman" w:eastAsiaTheme="minorEastAsia" w:hAnsi="Times New Roman" w:cs="Times New Roman"/>
          <w:sz w:val="24"/>
          <w:szCs w:val="24"/>
          <w:lang w:eastAsia="cs-CZ"/>
        </w:rPr>
        <w:br/>
      </w:r>
      <w:r w:rsidR="0049295E" w:rsidRPr="00EC53C3">
        <w:rPr>
          <w:rFonts w:ascii="Times New Roman" w:eastAsiaTheme="minorEastAsia" w:hAnsi="Times New Roman" w:cs="Times New Roman"/>
          <w:sz w:val="24"/>
          <w:szCs w:val="24"/>
          <w:lang w:eastAsia="cs-CZ"/>
        </w:rPr>
        <w:t xml:space="preserve">o používání sportovního oděvu </w:t>
      </w:r>
      <w:r w:rsidR="002B6DB0" w:rsidRPr="00EC53C3">
        <w:rPr>
          <w:rFonts w:ascii="Times New Roman" w:eastAsiaTheme="minorEastAsia" w:hAnsi="Times New Roman" w:cs="Times New Roman"/>
          <w:sz w:val="24"/>
          <w:szCs w:val="24"/>
          <w:lang w:eastAsia="cs-CZ"/>
        </w:rPr>
        <w:t>se nevztahuje na dočasně umístěné odsouzené.</w:t>
      </w:r>
    </w:p>
    <w:p w14:paraId="0A7ECEE6" w14:textId="161E5BF4"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DC12CE" w:rsidRPr="00EC53C3">
        <w:rPr>
          <w:rFonts w:ascii="Times New Roman" w:eastAsiaTheme="minorEastAsia" w:hAnsi="Times New Roman" w:cs="Times New Roman"/>
          <w:sz w:val="24"/>
          <w:szCs w:val="24"/>
          <w:lang w:eastAsia="cs-CZ"/>
        </w:rPr>
        <w:t xml:space="preserve">Na vycházku si odsouzený může vzít tabákové výrobky a kuřácké potřeby, </w:t>
      </w:r>
      <w:r w:rsidR="003202B6" w:rsidRPr="00EC53C3">
        <w:rPr>
          <w:rFonts w:ascii="Times New Roman" w:eastAsiaTheme="minorEastAsia" w:hAnsi="Times New Roman" w:cs="Times New Roman"/>
          <w:sz w:val="24"/>
          <w:szCs w:val="24"/>
          <w:lang w:eastAsia="cs-CZ"/>
        </w:rPr>
        <w:t>telefonní</w:t>
      </w:r>
      <w:r w:rsidR="00DC12CE" w:rsidRPr="00EC53C3">
        <w:rPr>
          <w:rFonts w:ascii="Times New Roman" w:eastAsiaTheme="minorEastAsia" w:hAnsi="Times New Roman" w:cs="Times New Roman"/>
          <w:sz w:val="24"/>
          <w:szCs w:val="24"/>
          <w:lang w:eastAsia="cs-CZ"/>
        </w:rPr>
        <w:t xml:space="preserve"> kartu a případně písemnosti nutné k vyřízení tel. hovoru.</w:t>
      </w:r>
    </w:p>
    <w:p w14:paraId="725377B9" w14:textId="3140E218"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 xml:space="preserve"> </w:t>
      </w:r>
      <w:r w:rsidR="00DC12CE" w:rsidRPr="00EC53C3">
        <w:rPr>
          <w:rFonts w:ascii="Times New Roman" w:hAnsi="Times New Roman" w:cs="Times New Roman"/>
          <w:sz w:val="24"/>
          <w:szCs w:val="24"/>
        </w:rPr>
        <w:t>Sportovním oděvem určeným k realizaci vycházek se rozumí:</w:t>
      </w:r>
    </w:p>
    <w:p w14:paraId="0724DE76"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kraťasy nebo ¾ kraťasy,</w:t>
      </w:r>
    </w:p>
    <w:p w14:paraId="2C76F7DC" w14:textId="2BB8224A"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 xml:space="preserve">triko bez kapuce </w:t>
      </w:r>
      <w:r w:rsidR="00B30D77" w:rsidRPr="00EC53C3">
        <w:rPr>
          <w:rFonts w:ascii="Times New Roman" w:hAnsi="Times New Roman" w:cs="Times New Roman"/>
          <w:sz w:val="24"/>
          <w:szCs w:val="24"/>
        </w:rPr>
        <w:t xml:space="preserve">s </w:t>
      </w:r>
      <w:r w:rsidRPr="00EC53C3">
        <w:rPr>
          <w:rFonts w:ascii="Times New Roman" w:hAnsi="Times New Roman" w:cs="Times New Roman"/>
          <w:sz w:val="24"/>
          <w:szCs w:val="24"/>
        </w:rPr>
        <w:t>krátký</w:t>
      </w:r>
      <w:r w:rsidR="00B30D77" w:rsidRPr="00EC53C3">
        <w:rPr>
          <w:rFonts w:ascii="Times New Roman" w:hAnsi="Times New Roman" w:cs="Times New Roman"/>
          <w:sz w:val="24"/>
          <w:szCs w:val="24"/>
        </w:rPr>
        <w:t>m</w:t>
      </w:r>
      <w:r w:rsidRPr="00EC53C3">
        <w:rPr>
          <w:rFonts w:ascii="Times New Roman" w:hAnsi="Times New Roman" w:cs="Times New Roman"/>
          <w:sz w:val="24"/>
          <w:szCs w:val="24"/>
        </w:rPr>
        <w:t xml:space="preserve"> nebo dlouhý</w:t>
      </w:r>
      <w:r w:rsidR="00B30D77" w:rsidRPr="00EC53C3">
        <w:rPr>
          <w:rFonts w:ascii="Times New Roman" w:hAnsi="Times New Roman" w:cs="Times New Roman"/>
          <w:sz w:val="24"/>
          <w:szCs w:val="24"/>
        </w:rPr>
        <w:t>m</w:t>
      </w:r>
      <w:r w:rsidRPr="00EC53C3">
        <w:rPr>
          <w:rFonts w:ascii="Times New Roman" w:hAnsi="Times New Roman" w:cs="Times New Roman"/>
          <w:sz w:val="24"/>
          <w:szCs w:val="24"/>
        </w:rPr>
        <w:t xml:space="preserve"> rukáv</w:t>
      </w:r>
      <w:r w:rsidR="00B30D77" w:rsidRPr="00EC53C3">
        <w:rPr>
          <w:rFonts w:ascii="Times New Roman" w:hAnsi="Times New Roman" w:cs="Times New Roman"/>
          <w:sz w:val="24"/>
          <w:szCs w:val="24"/>
        </w:rPr>
        <w:t>em</w:t>
      </w:r>
      <w:r w:rsidRPr="00EC53C3">
        <w:rPr>
          <w:rFonts w:ascii="Times New Roman" w:hAnsi="Times New Roman" w:cs="Times New Roman"/>
          <w:sz w:val="24"/>
          <w:szCs w:val="24"/>
        </w:rPr>
        <w:t>,</w:t>
      </w:r>
    </w:p>
    <w:p w14:paraId="6B0F8617"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tepláky, funkční kalhoty, legíny,</w:t>
      </w:r>
    </w:p>
    <w:p w14:paraId="4D981205"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tepláková nebo sportovní souprava bez kapuce,</w:t>
      </w:r>
    </w:p>
    <w:p w14:paraId="5DF838C9" w14:textId="77777777"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bunda bez kapuce,</w:t>
      </w:r>
    </w:p>
    <w:p w14:paraId="7B9D9D4D" w14:textId="77777777"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tenisky,</w:t>
      </w:r>
    </w:p>
    <w:p w14:paraId="6CFC5F1E" w14:textId="0BD6D74B"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čepice.</w:t>
      </w:r>
    </w:p>
    <w:p w14:paraId="0C3DCB24" w14:textId="2396090F"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DC12CE"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Korespondence</w:t>
      </w:r>
    </w:p>
    <w:p w14:paraId="0C3DCB25" w14:textId="0F9D1ECD" w:rsidR="006263A5" w:rsidRPr="00303426"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Ředitel</w:t>
      </w:r>
      <w:r w:rsidR="002B6DB0" w:rsidRPr="00303426">
        <w:rPr>
          <w:rFonts w:ascii="Times New Roman" w:eastAsiaTheme="minorEastAsia" w:hAnsi="Times New Roman" w:cs="Times New Roman"/>
          <w:color w:val="000000" w:themeColor="text1"/>
          <w:sz w:val="24"/>
          <w:szCs w:val="24"/>
          <w:lang w:eastAsia="cs-CZ"/>
        </w:rPr>
        <w:t>em</w:t>
      </w:r>
      <w:r w:rsidRPr="00303426">
        <w:rPr>
          <w:rFonts w:ascii="Times New Roman" w:eastAsiaTheme="minorEastAsia" w:hAnsi="Times New Roman" w:cs="Times New Roman"/>
          <w:color w:val="000000" w:themeColor="text1"/>
          <w:sz w:val="24"/>
          <w:szCs w:val="24"/>
          <w:lang w:eastAsia="cs-CZ"/>
        </w:rPr>
        <w:t xml:space="preserve"> věznice </w:t>
      </w:r>
      <w:r w:rsidR="002B6DB0" w:rsidRPr="00303426">
        <w:rPr>
          <w:rFonts w:ascii="Times New Roman" w:eastAsiaTheme="minorEastAsia" w:hAnsi="Times New Roman" w:cs="Times New Roman"/>
          <w:color w:val="000000" w:themeColor="text1"/>
          <w:sz w:val="24"/>
          <w:szCs w:val="24"/>
          <w:lang w:eastAsia="cs-CZ"/>
        </w:rPr>
        <w:t>je pověřen</w:t>
      </w:r>
      <w:r w:rsidRPr="00303426">
        <w:rPr>
          <w:rFonts w:ascii="Times New Roman" w:eastAsiaTheme="minorEastAsia" w:hAnsi="Times New Roman" w:cs="Times New Roman"/>
          <w:color w:val="000000" w:themeColor="text1"/>
          <w:sz w:val="24"/>
          <w:szCs w:val="24"/>
          <w:lang w:eastAsia="cs-CZ"/>
        </w:rPr>
        <w:t xml:space="preserve"> kontrolou obsahu </w:t>
      </w:r>
      <w:r w:rsidR="00C20987" w:rsidRPr="00303426">
        <w:rPr>
          <w:rFonts w:ascii="Times New Roman" w:eastAsiaTheme="minorEastAsia" w:hAnsi="Times New Roman" w:cs="Times New Roman"/>
          <w:color w:val="000000" w:themeColor="text1"/>
          <w:sz w:val="24"/>
          <w:szCs w:val="24"/>
          <w:lang w:eastAsia="cs-CZ"/>
        </w:rPr>
        <w:t>korespondence dle § 24 odst. 2 V</w:t>
      </w:r>
      <w:r w:rsidRPr="00303426">
        <w:rPr>
          <w:rFonts w:ascii="Times New Roman" w:eastAsiaTheme="minorEastAsia" w:hAnsi="Times New Roman" w:cs="Times New Roman"/>
          <w:color w:val="000000" w:themeColor="text1"/>
          <w:sz w:val="24"/>
          <w:szCs w:val="24"/>
          <w:lang w:eastAsia="cs-CZ"/>
        </w:rPr>
        <w:t xml:space="preserve">yhlášky </w:t>
      </w:r>
      <w:r w:rsidR="00C20987" w:rsidRPr="00303426">
        <w:rPr>
          <w:rFonts w:ascii="Times New Roman" w:eastAsiaTheme="minorEastAsia" w:hAnsi="Times New Roman" w:cs="Times New Roman"/>
          <w:color w:val="000000" w:themeColor="text1"/>
          <w:sz w:val="24"/>
          <w:szCs w:val="24"/>
          <w:lang w:eastAsia="cs-CZ"/>
        </w:rPr>
        <w:t xml:space="preserve">Ministerstva spravedlnosti </w:t>
      </w:r>
      <w:r w:rsidRPr="00303426">
        <w:rPr>
          <w:rFonts w:ascii="Times New Roman" w:eastAsiaTheme="minorEastAsia" w:hAnsi="Times New Roman" w:cs="Times New Roman"/>
          <w:color w:val="000000" w:themeColor="text1"/>
          <w:sz w:val="24"/>
          <w:szCs w:val="24"/>
          <w:lang w:eastAsia="cs-CZ"/>
        </w:rPr>
        <w:t xml:space="preserve">č. 345/1999 Sb., kterou se vydává řád výkonu trestu odnětí svobody, </w:t>
      </w:r>
      <w:r w:rsidR="00442CFC"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color w:val="000000" w:themeColor="text1"/>
          <w:sz w:val="24"/>
          <w:szCs w:val="24"/>
          <w:lang w:eastAsia="cs-CZ"/>
        </w:rPr>
        <w:t>ve znění pozdějších předpisů (dále jen „</w:t>
      </w:r>
      <w:r w:rsidR="00381211" w:rsidRPr="00303426">
        <w:rPr>
          <w:rFonts w:ascii="Times New Roman" w:eastAsiaTheme="minorEastAsia" w:hAnsi="Times New Roman" w:cs="Times New Roman"/>
          <w:color w:val="000000" w:themeColor="text1"/>
          <w:sz w:val="24"/>
          <w:szCs w:val="24"/>
          <w:lang w:eastAsia="cs-CZ"/>
        </w:rPr>
        <w:t>ŘVTOS</w:t>
      </w:r>
      <w:r w:rsidRPr="00303426">
        <w:rPr>
          <w:rFonts w:ascii="Times New Roman" w:eastAsiaTheme="minorEastAsia" w:hAnsi="Times New Roman" w:cs="Times New Roman"/>
          <w:color w:val="000000" w:themeColor="text1"/>
          <w:sz w:val="24"/>
          <w:szCs w:val="24"/>
          <w:lang w:eastAsia="cs-CZ"/>
        </w:rPr>
        <w:t xml:space="preserve">“) </w:t>
      </w:r>
      <w:r w:rsidR="002B6DB0" w:rsidRPr="00303426">
        <w:rPr>
          <w:rFonts w:ascii="Times New Roman" w:hAnsi="Times New Roman"/>
          <w:color w:val="000000" w:themeColor="text1"/>
          <w:sz w:val="24"/>
          <w:szCs w:val="24"/>
        </w:rPr>
        <w:t>vychovatel, případně speciální pedagog.</w:t>
      </w:r>
    </w:p>
    <w:p w14:paraId="0C3DCB26" w14:textId="77777777" w:rsidR="006263A5" w:rsidRPr="00303426"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Nepovolený obsah korespondence se odsouzenému nepředá a odešle se zpět odesílateli na náklady odsouzeného nebo se uloží do úschovy, pokud to podmínky věznice nebo charakter věcí umožní. Nemá-li odsouzený dostatek finančních prostředků k odeslání, bude vynaložená částka vedena jako pohledávka věznice. V případě, že korespondence bude obsahovat nepovolené věci zcela nepatrné hodnoty, lze ji s prokazatelným souhlasem odsouzeného za jeho přítomnosti zničit.</w:t>
      </w:r>
    </w:p>
    <w:p w14:paraId="1D3F725E" w14:textId="04D47D77" w:rsidR="00B92986" w:rsidRPr="00EC53C3" w:rsidRDefault="00DC12CE"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B92986">
        <w:rPr>
          <w:rFonts w:ascii="Times New Roman" w:hAnsi="Times New Roman" w:cs="Times New Roman"/>
          <w:sz w:val="24"/>
          <w:szCs w:val="24"/>
        </w:rPr>
        <w:t xml:space="preserve">Jestliže je odsouzenému v korespondenci do věznice zaslána finanční hotovost, tato se odsouzenému </w:t>
      </w:r>
      <w:r w:rsidRPr="00EC53C3">
        <w:rPr>
          <w:rFonts w:ascii="Times New Roman" w:hAnsi="Times New Roman" w:cs="Times New Roman"/>
          <w:sz w:val="24"/>
          <w:szCs w:val="24"/>
        </w:rPr>
        <w:t>nevydá</w:t>
      </w:r>
      <w:r w:rsidR="00B92986" w:rsidRPr="00EC53C3">
        <w:rPr>
          <w:rFonts w:ascii="Times New Roman" w:hAnsi="Times New Roman" w:cs="Times New Roman"/>
          <w:sz w:val="24"/>
          <w:szCs w:val="24"/>
        </w:rPr>
        <w:t xml:space="preserve"> a odešle se zpět odesílateli na náklady odsouzeného</w:t>
      </w:r>
      <w:r w:rsidR="003964CB" w:rsidRPr="00EC53C3">
        <w:rPr>
          <w:rFonts w:ascii="Times New Roman" w:hAnsi="Times New Roman" w:cs="Times New Roman"/>
          <w:sz w:val="24"/>
          <w:szCs w:val="24"/>
        </w:rPr>
        <w:t>. V případě, kdy nemá odsouzený dostatek finančních prostředků k odeslání, bude částka potřebná pro úhradu odebrána ze zaslaných peněz.</w:t>
      </w:r>
    </w:p>
    <w:p w14:paraId="0C3DCB28" w14:textId="26F2C8C3" w:rsidR="006263A5" w:rsidRPr="00EC53C3" w:rsidRDefault="00D4257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Odesílání a přijímání korespondence se provádí zásadně prostřednictvím příslušného vychovatele. Odesílání a přijímání korespondence nebo zpráv a sdělení jinou cestou nebo jiným způsobem není povoleno.</w:t>
      </w:r>
      <w:r w:rsidR="006263A5" w:rsidRPr="00EC53C3">
        <w:rPr>
          <w:rFonts w:ascii="Times New Roman" w:eastAsiaTheme="minorEastAsia" w:hAnsi="Times New Roman" w:cs="Times New Roman"/>
          <w:sz w:val="24"/>
          <w:szCs w:val="24"/>
          <w:lang w:eastAsia="cs-CZ"/>
        </w:rPr>
        <w:t xml:space="preserve"> </w:t>
      </w:r>
    </w:p>
    <w:p w14:paraId="0C3DCB29" w14:textId="77777777"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Označené uzamykatelné schránky na korespondenci vybírá vychovatel, označené uzamykatelné </w:t>
      </w:r>
      <w:r w:rsidRPr="00EC53C3">
        <w:rPr>
          <w:rFonts w:ascii="Times New Roman" w:eastAsiaTheme="minorEastAsia" w:hAnsi="Times New Roman" w:cs="Times New Roman"/>
          <w:sz w:val="24"/>
          <w:szCs w:val="24"/>
          <w:lang w:eastAsia="cs-CZ"/>
        </w:rPr>
        <w:lastRenderedPageBreak/>
        <w:t>schránky na stížnosti zaměstnanec oddělení správního věznice nebo jiný pověřený zaměstnanec věznice. Je-li odsouzený přemístěn do</w:t>
      </w:r>
      <w:r w:rsidR="00850EF7" w:rsidRPr="00EC53C3">
        <w:rPr>
          <w:rFonts w:ascii="Times New Roman" w:eastAsiaTheme="minorEastAsia" w:hAnsi="Times New Roman" w:cs="Times New Roman"/>
          <w:sz w:val="24"/>
          <w:szCs w:val="24"/>
          <w:lang w:eastAsia="cs-CZ"/>
        </w:rPr>
        <w:t xml:space="preserve"> jiné věznice, korespondence se </w:t>
      </w:r>
      <w:r w:rsidRPr="00EC53C3">
        <w:rPr>
          <w:rFonts w:ascii="Times New Roman" w:eastAsiaTheme="minorEastAsia" w:hAnsi="Times New Roman" w:cs="Times New Roman"/>
          <w:sz w:val="24"/>
          <w:szCs w:val="24"/>
          <w:lang w:eastAsia="cs-CZ"/>
        </w:rPr>
        <w:t>za ním do této věznice neprodleně dosílá. Pokud však byl odsouzený přemístěn na dobu přechodnou a je předpoklad, že se do jednoho týdne vr</w:t>
      </w:r>
      <w:r w:rsidR="003306AE" w:rsidRPr="00EC53C3">
        <w:rPr>
          <w:rFonts w:ascii="Times New Roman" w:eastAsiaTheme="minorEastAsia" w:hAnsi="Times New Roman" w:cs="Times New Roman"/>
          <w:sz w:val="24"/>
          <w:szCs w:val="24"/>
          <w:lang w:eastAsia="cs-CZ"/>
        </w:rPr>
        <w:t>átí, korespondence se ponechá v </w:t>
      </w:r>
      <w:r w:rsidRPr="00EC53C3">
        <w:rPr>
          <w:rFonts w:ascii="Times New Roman" w:eastAsiaTheme="minorEastAsia" w:hAnsi="Times New Roman" w:cs="Times New Roman"/>
          <w:sz w:val="24"/>
          <w:szCs w:val="24"/>
          <w:lang w:eastAsia="cs-CZ"/>
        </w:rPr>
        <w:t xml:space="preserve">úschově v kanceláři vychovatele, odsouzenému se tato předá po jeho návratu. </w:t>
      </w:r>
    </w:p>
    <w:p w14:paraId="0C3DCB2A" w14:textId="19B3498F"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U odesílané doporučené korespondence odsouzený uvede na přední stranu obálky </w:t>
      </w:r>
      <w:r w:rsidR="00442CFC"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sz w:val="24"/>
          <w:szCs w:val="24"/>
          <w:lang w:eastAsia="cs-CZ"/>
        </w:rPr>
        <w:t xml:space="preserve">do levého horního rohu adresu odesílatele (jméno a příjmení odsouzeného s adresou věznice). Bez tohoto údaje nebude korespondence jako doporučená poštou přijata. S touto korespondencí odsouzený předkládá řádně vyplněný podací lístek. Podací lístek je odsouzenému vrácen následující pracovní den po jeho potvrzení na poštovním úřadu. </w:t>
      </w:r>
    </w:p>
    <w:p w14:paraId="0C3DCB2B" w14:textId="3D643EB5"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 odesílané korespondence je odsouzen</w:t>
      </w:r>
      <w:r w:rsidR="00BE0CE7" w:rsidRPr="00EC53C3">
        <w:rPr>
          <w:rFonts w:ascii="Times New Roman" w:eastAsiaTheme="minorEastAsia" w:hAnsi="Times New Roman" w:cs="Times New Roman"/>
          <w:sz w:val="24"/>
          <w:szCs w:val="24"/>
          <w:lang w:eastAsia="cs-CZ"/>
        </w:rPr>
        <w:t>ý</w:t>
      </w:r>
      <w:r w:rsidRPr="00EC53C3">
        <w:rPr>
          <w:rFonts w:ascii="Times New Roman" w:eastAsiaTheme="minorEastAsia" w:hAnsi="Times New Roman" w:cs="Times New Roman"/>
          <w:sz w:val="24"/>
          <w:szCs w:val="24"/>
          <w:lang w:eastAsia="cs-CZ"/>
        </w:rPr>
        <w:t xml:space="preserve"> </w:t>
      </w:r>
      <w:r w:rsidR="00BE0CE7" w:rsidRPr="00EC53C3">
        <w:rPr>
          <w:rFonts w:ascii="Times New Roman" w:eastAsiaTheme="minorEastAsia" w:hAnsi="Times New Roman" w:cs="Times New Roman"/>
          <w:sz w:val="24"/>
          <w:szCs w:val="24"/>
          <w:lang w:eastAsia="cs-CZ"/>
        </w:rPr>
        <w:t>povinen</w:t>
      </w:r>
      <w:r w:rsidRPr="00EC53C3">
        <w:rPr>
          <w:rFonts w:ascii="Times New Roman" w:eastAsiaTheme="minorEastAsia" w:hAnsi="Times New Roman" w:cs="Times New Roman"/>
          <w:sz w:val="24"/>
          <w:szCs w:val="24"/>
          <w:lang w:eastAsia="cs-CZ"/>
        </w:rPr>
        <w:t xml:space="preserve"> na přední stranu levého horního rohu obálky uvádět čitelně (hůlkovým písmem) své jméno a příjmení z důvodu možného vrácení při nepřevzetí poštovním úřadem či adresátem. </w:t>
      </w:r>
    </w:p>
    <w:p w14:paraId="679EFFB4" w14:textId="31F5123A" w:rsidR="00D209E9"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Seznam státních orgánů České republiky a mezinárodních orgánů a organizací ve smyslu ustanovení </w:t>
      </w:r>
      <w:r w:rsidR="00D42575" w:rsidRPr="00EC53C3">
        <w:rPr>
          <w:rFonts w:ascii="Times New Roman" w:hAnsi="Times New Roman" w:cs="Times New Roman"/>
          <w:sz w:val="24"/>
          <w:szCs w:val="24"/>
        </w:rPr>
        <w:t xml:space="preserve">§ 17 odst. 3 zákona </w:t>
      </w:r>
      <w:r w:rsidR="00033837" w:rsidRPr="00EC53C3">
        <w:rPr>
          <w:rFonts w:ascii="Times New Roman" w:hAnsi="Times New Roman" w:cs="Times New Roman"/>
          <w:sz w:val="24"/>
          <w:szCs w:val="24"/>
        </w:rPr>
        <w:t xml:space="preserve">o výkonu trestu odnětí </w:t>
      </w:r>
      <w:r w:rsidR="004B7D1C" w:rsidRPr="00EC53C3">
        <w:rPr>
          <w:rFonts w:ascii="Times New Roman" w:hAnsi="Times New Roman" w:cs="Times New Roman"/>
          <w:sz w:val="24"/>
          <w:szCs w:val="24"/>
        </w:rPr>
        <w:t xml:space="preserve">svobody </w:t>
      </w:r>
      <w:r w:rsidR="004B7D1C" w:rsidRPr="00EC53C3">
        <w:rPr>
          <w:rFonts w:ascii="Times New Roman" w:eastAsiaTheme="minorEastAsia" w:hAnsi="Times New Roman" w:cs="Times New Roman"/>
          <w:sz w:val="24"/>
          <w:szCs w:val="24"/>
          <w:lang w:eastAsia="cs-CZ"/>
        </w:rPr>
        <w:t>je</w:t>
      </w:r>
      <w:r w:rsidRPr="00EC53C3">
        <w:rPr>
          <w:rFonts w:ascii="Times New Roman" w:eastAsiaTheme="minorEastAsia" w:hAnsi="Times New Roman" w:cs="Times New Roman"/>
          <w:sz w:val="24"/>
          <w:szCs w:val="24"/>
          <w:lang w:eastAsia="cs-CZ"/>
        </w:rPr>
        <w:t xml:space="preserve"> k dispozici u sociální</w:t>
      </w:r>
      <w:r w:rsidR="00523D22" w:rsidRPr="00EC53C3">
        <w:rPr>
          <w:rFonts w:ascii="Times New Roman" w:eastAsiaTheme="minorEastAsia" w:hAnsi="Times New Roman" w:cs="Times New Roman"/>
          <w:sz w:val="24"/>
          <w:szCs w:val="24"/>
          <w:lang w:eastAsia="cs-CZ"/>
        </w:rPr>
        <w:t>ho</w:t>
      </w:r>
      <w:r w:rsidRPr="00EC53C3">
        <w:rPr>
          <w:rFonts w:ascii="Times New Roman" w:eastAsiaTheme="minorEastAsia" w:hAnsi="Times New Roman" w:cs="Times New Roman"/>
          <w:sz w:val="24"/>
          <w:szCs w:val="24"/>
          <w:lang w:eastAsia="cs-CZ"/>
        </w:rPr>
        <w:t xml:space="preserve"> pracovník</w:t>
      </w:r>
      <w:r w:rsidR="00523D22" w:rsidRPr="00EC53C3">
        <w:rPr>
          <w:rFonts w:ascii="Times New Roman" w:eastAsiaTheme="minorEastAsia" w:hAnsi="Times New Roman" w:cs="Times New Roman"/>
          <w:sz w:val="24"/>
          <w:szCs w:val="24"/>
          <w:lang w:eastAsia="cs-CZ"/>
        </w:rPr>
        <w:t>a</w:t>
      </w:r>
      <w:r w:rsidRPr="00EC53C3">
        <w:rPr>
          <w:rFonts w:ascii="Times New Roman" w:eastAsiaTheme="minorEastAsia" w:hAnsi="Times New Roman" w:cs="Times New Roman"/>
          <w:sz w:val="24"/>
          <w:szCs w:val="24"/>
          <w:lang w:eastAsia="cs-CZ"/>
        </w:rPr>
        <w:t xml:space="preserve">, </w:t>
      </w:r>
      <w:r w:rsidR="00523D22" w:rsidRPr="00EC53C3">
        <w:rPr>
          <w:rFonts w:ascii="Times New Roman" w:eastAsiaTheme="minorEastAsia" w:hAnsi="Times New Roman" w:cs="Times New Roman"/>
          <w:sz w:val="24"/>
          <w:szCs w:val="24"/>
          <w:lang w:eastAsia="cs-CZ"/>
        </w:rPr>
        <w:t xml:space="preserve">nebo </w:t>
      </w:r>
      <w:r w:rsidRPr="00EC53C3">
        <w:rPr>
          <w:rFonts w:ascii="Times New Roman" w:eastAsiaTheme="minorEastAsia" w:hAnsi="Times New Roman" w:cs="Times New Roman"/>
          <w:sz w:val="24"/>
          <w:szCs w:val="24"/>
          <w:lang w:eastAsia="cs-CZ"/>
        </w:rPr>
        <w:t>vychovatel</w:t>
      </w:r>
      <w:r w:rsidR="00523D22" w:rsidRPr="00EC53C3">
        <w:rPr>
          <w:rFonts w:ascii="Times New Roman" w:eastAsiaTheme="minorEastAsia" w:hAnsi="Times New Roman" w:cs="Times New Roman"/>
          <w:sz w:val="24"/>
          <w:szCs w:val="24"/>
          <w:lang w:eastAsia="cs-CZ"/>
        </w:rPr>
        <w:t>e</w:t>
      </w:r>
      <w:r w:rsidRPr="00EC53C3">
        <w:rPr>
          <w:rFonts w:ascii="Times New Roman" w:eastAsiaTheme="minorEastAsia" w:hAnsi="Times New Roman" w:cs="Times New Roman"/>
          <w:sz w:val="24"/>
          <w:szCs w:val="24"/>
          <w:lang w:eastAsia="cs-CZ"/>
        </w:rPr>
        <w:t>.</w:t>
      </w:r>
    </w:p>
    <w:p w14:paraId="7BC51C5F" w14:textId="77777777" w:rsidR="00D209E9" w:rsidRPr="00EC53C3" w:rsidRDefault="00D209E9"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Korespondenci odsouzeného s obhájci, advokátem, který odsouzeného zastupuje v jiné věci, státními orgány České republiky nebo diplomatickou misí anebo konzulárním úřadem cizího státu a mezinárodními orgány a organizacemi ve smyslu ustanovení § 34 řádu výkonu trestu, odsouzený odevzdává nebo vhazuje do určených schránek v zalepené obálce. Soukromá korespondence se odevzdává v nezalepené obálce. Kontrola korespondence spočívá v seznámení se s obsahem písemnosti a probíhá v souladu se zákonem o výkonu trestu odnětí svobody a v souladu s řádem výkonu trestu. Konkrétní adresa či kontakt na státní orgány České republiky a mezinárodní organizace je k dispozici, na vyžádání, u vychovatele nebo jiného pracovníka odborného zacházení ve vězeňství.</w:t>
      </w:r>
      <w:r w:rsidRPr="00EC53C3">
        <w:rPr>
          <w:sz w:val="23"/>
          <w:szCs w:val="23"/>
        </w:rPr>
        <w:t xml:space="preserve"> </w:t>
      </w:r>
    </w:p>
    <w:p w14:paraId="0C3DCB2D" w14:textId="53DE6AF6" w:rsidR="006263A5" w:rsidRPr="00EC53C3" w:rsidRDefault="006263A5" w:rsidP="00D209E9">
      <w:pPr>
        <w:widowControl w:val="0"/>
        <w:tabs>
          <w:tab w:val="left" w:pos="1134"/>
        </w:tabs>
        <w:autoSpaceDE w:val="0"/>
        <w:autoSpaceDN w:val="0"/>
        <w:adjustRightInd w:val="0"/>
        <w:spacing w:before="200" w:after="0" w:line="240" w:lineRule="auto"/>
        <w:ind w:left="709"/>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1</w:t>
      </w:r>
      <w:r w:rsidR="00D42575" w:rsidRPr="00EC53C3">
        <w:rPr>
          <w:rFonts w:ascii="Times New Roman" w:eastAsiaTheme="minorEastAsia" w:hAnsi="Times New Roman" w:cs="Times New Roman"/>
          <w:sz w:val="24"/>
          <w:szCs w:val="24"/>
          <w:lang w:eastAsia="cs-CZ"/>
        </w:rPr>
        <w:t>3</w:t>
      </w:r>
      <w:r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b/>
          <w:bCs/>
          <w:sz w:val="24"/>
          <w:szCs w:val="24"/>
          <w:lang w:eastAsia="cs-CZ"/>
        </w:rPr>
        <w:t>Užívání telefonu</w:t>
      </w:r>
    </w:p>
    <w:p w14:paraId="7C9CF096" w14:textId="2354B8CD" w:rsidR="00CB06EB" w:rsidRPr="00EC53C3"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Telefonování odsouzených je ve věznici zajištěno prostřednictvím neveřejných telefonních přístrojů externího poskytovatele. Telefonní přístroje jsou pro odsouzené volně přístupné na chodbě každého výchovného kolektivu. Podmínky využívání neveřejných telefonních přístrojů a ceník služeb je vyvěšen na nástěnce či na vyžádání k nahlédnutí u vychovatele.</w:t>
      </w:r>
    </w:p>
    <w:p w14:paraId="2BC69BDC" w14:textId="04425962" w:rsidR="00CB06EB" w:rsidRPr="00EC53C3"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Odsouzeným je umožněno telefonovat zpravidla denně od 6 do 22 hodin (vyjma doby stanovené k výdeji stravy, početní prověrce stavů, aktivit programu zacházení apod.).</w:t>
      </w:r>
      <w:r w:rsidR="00B45A8B" w:rsidRPr="00EC53C3">
        <w:rPr>
          <w:rFonts w:ascii="Times New Roman" w:eastAsiaTheme="minorEastAsia" w:hAnsi="Times New Roman" w:cs="Times New Roman"/>
          <w:sz w:val="24"/>
          <w:szCs w:val="24"/>
          <w:lang w:eastAsia="cs-CZ"/>
        </w:rPr>
        <w:t xml:space="preserve"> Pro dočasně umístěné odsouzené je omezena na pracovní dobu vychovatele příslušného oddílu.</w:t>
      </w:r>
      <w:r w:rsidR="00CB06EB" w:rsidRPr="00EC53C3">
        <w:rPr>
          <w:rFonts w:ascii="Times New Roman" w:eastAsiaTheme="minorEastAsia" w:hAnsi="Times New Roman" w:cs="Times New Roman"/>
          <w:sz w:val="24"/>
          <w:szCs w:val="24"/>
          <w:lang w:eastAsia="cs-CZ"/>
        </w:rPr>
        <w:t xml:space="preserve"> Délka telefonních hovorů s osobami blízkými je zpravidla 20 minut denně. Telefonní hovory s obhájcem a zplnomocněným advokátem nejsou časově omezeny.</w:t>
      </w:r>
    </w:p>
    <w:p w14:paraId="7D561A04" w14:textId="36938A17"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 xml:space="preserve">Odsouzenému je </w:t>
      </w:r>
      <w:r w:rsidR="00B90029" w:rsidRPr="00EC53C3">
        <w:rPr>
          <w:rFonts w:ascii="Times New Roman" w:eastAsiaTheme="minorEastAsia" w:hAnsi="Times New Roman" w:cs="Times New Roman"/>
          <w:sz w:val="24"/>
          <w:szCs w:val="24"/>
          <w:lang w:eastAsia="cs-CZ"/>
        </w:rPr>
        <w:t xml:space="preserve">zřízen telefonní účet a </w:t>
      </w:r>
      <w:r w:rsidR="004B7D1C" w:rsidRPr="00EC53C3">
        <w:rPr>
          <w:rFonts w:ascii="Times New Roman" w:eastAsiaTheme="minorEastAsia" w:hAnsi="Times New Roman" w:cs="Times New Roman"/>
          <w:sz w:val="24"/>
          <w:szCs w:val="24"/>
          <w:lang w:eastAsia="cs-CZ"/>
        </w:rPr>
        <w:t>vydána</w:t>
      </w:r>
      <w:r w:rsidR="00B90029" w:rsidRPr="00EC53C3">
        <w:rPr>
          <w:rFonts w:ascii="Times New Roman" w:eastAsiaTheme="minorEastAsia" w:hAnsi="Times New Roman" w:cs="Times New Roman"/>
          <w:sz w:val="24"/>
          <w:szCs w:val="24"/>
          <w:lang w:eastAsia="cs-CZ"/>
        </w:rPr>
        <w:t xml:space="preserve"> karta s přístupovými údaji k tomuto účtu, a to </w:t>
      </w:r>
      <w:r w:rsidR="00CB06EB" w:rsidRPr="00EC53C3">
        <w:rPr>
          <w:rFonts w:ascii="Times New Roman" w:eastAsiaTheme="minorEastAsia" w:hAnsi="Times New Roman" w:cs="Times New Roman"/>
          <w:sz w:val="24"/>
          <w:szCs w:val="24"/>
          <w:lang w:eastAsia="cs-CZ"/>
        </w:rPr>
        <w:t>na základě jeho písemné žádosti</w:t>
      </w:r>
      <w:r w:rsidR="00B90029" w:rsidRPr="00EC53C3">
        <w:rPr>
          <w:rFonts w:ascii="Times New Roman" w:eastAsiaTheme="minorEastAsia" w:hAnsi="Times New Roman" w:cs="Times New Roman"/>
          <w:sz w:val="24"/>
          <w:szCs w:val="24"/>
          <w:lang w:eastAsia="cs-CZ"/>
        </w:rPr>
        <w:t xml:space="preserve">, na které následně stvrdí svým podpisem její převzetí. Žádost odsouzený </w:t>
      </w:r>
      <w:r w:rsidR="00B90029" w:rsidRPr="00303426">
        <w:rPr>
          <w:rFonts w:ascii="Times New Roman" w:eastAsiaTheme="minorEastAsia" w:hAnsi="Times New Roman" w:cs="Times New Roman"/>
          <w:color w:val="000000" w:themeColor="text1"/>
          <w:sz w:val="24"/>
          <w:szCs w:val="24"/>
          <w:lang w:eastAsia="cs-CZ"/>
        </w:rPr>
        <w:t xml:space="preserve">podává ke schválení vedoucímu oddělení výkonu vazby a výkonu trestu odnětí svobody, případně jeho zástupci, na stanoveném formuláři (k dispozici u vychovatele) prostřednictvím vychovatele. Originál žádosti se ponechá odsouzenému. </w:t>
      </w:r>
      <w:r w:rsidR="00CB06EB" w:rsidRPr="00303426">
        <w:rPr>
          <w:rFonts w:ascii="Times New Roman" w:eastAsiaTheme="minorEastAsia" w:hAnsi="Times New Roman" w:cs="Times New Roman"/>
          <w:color w:val="000000" w:themeColor="text1"/>
          <w:sz w:val="24"/>
          <w:szCs w:val="24"/>
          <w:lang w:eastAsia="cs-CZ"/>
        </w:rPr>
        <w:t>Přístupové údaje (číslo telefonního účtu a PIN kód) slouží pro přihlášení k telefonnímu automatu. Přístupové údaje si odsouzený uschová a nesdělujte je jiné osobě. Přidělený PIN si může odsouzený prostřednictvím telefonního automatu změnit.</w:t>
      </w:r>
      <w:r w:rsidR="00D42575" w:rsidRPr="00303426">
        <w:rPr>
          <w:rFonts w:ascii="Times New Roman" w:eastAsiaTheme="minorEastAsia" w:hAnsi="Times New Roman" w:cs="Times New Roman"/>
          <w:color w:val="000000" w:themeColor="text1"/>
          <w:sz w:val="24"/>
          <w:szCs w:val="24"/>
          <w:lang w:eastAsia="cs-CZ"/>
        </w:rPr>
        <w:t xml:space="preserve"> </w:t>
      </w:r>
    </w:p>
    <w:p w14:paraId="6B30F626" w14:textId="3DFD9A66"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 xml:space="preserve">V žádosti o </w:t>
      </w:r>
      <w:r w:rsidR="00D42575" w:rsidRPr="00303426">
        <w:rPr>
          <w:rFonts w:ascii="Times New Roman" w:eastAsiaTheme="minorEastAsia" w:hAnsi="Times New Roman" w:cs="Times New Roman"/>
          <w:color w:val="000000" w:themeColor="text1"/>
          <w:sz w:val="24"/>
          <w:szCs w:val="24"/>
          <w:lang w:eastAsia="cs-CZ"/>
        </w:rPr>
        <w:t>povolení telefonních kontaktů</w:t>
      </w:r>
      <w:r w:rsidR="00CB06EB" w:rsidRPr="00303426">
        <w:rPr>
          <w:rFonts w:ascii="Times New Roman" w:eastAsiaTheme="minorEastAsia" w:hAnsi="Times New Roman" w:cs="Times New Roman"/>
          <w:color w:val="000000" w:themeColor="text1"/>
          <w:sz w:val="24"/>
          <w:szCs w:val="24"/>
          <w:lang w:eastAsia="cs-CZ"/>
        </w:rPr>
        <w:t xml:space="preserve"> odsouzený uvede potřebné kontakty na osoby blízké. </w:t>
      </w:r>
      <w:r w:rsidR="00CB06EB" w:rsidRPr="00303426">
        <w:rPr>
          <w:rFonts w:ascii="Times New Roman" w:hAnsi="Times New Roman"/>
          <w:color w:val="000000" w:themeColor="text1"/>
          <w:sz w:val="24"/>
          <w:szCs w:val="24"/>
        </w:rPr>
        <w:t>V případě povolení použití telefonu s jinou než osobou blízkou, obhájcem nebo zplnomocněným advokátem se postupuje v souladu s právními předpisy.</w:t>
      </w:r>
      <w:r w:rsidR="00CB06EB" w:rsidRPr="00303426">
        <w:rPr>
          <w:rFonts w:ascii="Times New Roman" w:hAnsi="Times New Roman"/>
          <w:color w:val="000000" w:themeColor="text1"/>
          <w:sz w:val="24"/>
          <w:szCs w:val="24"/>
          <w:vertAlign w:val="superscript"/>
        </w:rPr>
        <w:footnoteReference w:id="4"/>
      </w:r>
      <w:r w:rsidR="00CB06EB" w:rsidRPr="00303426">
        <w:rPr>
          <w:rFonts w:ascii="Times New Roman" w:hAnsi="Times New Roman"/>
          <w:color w:val="000000" w:themeColor="text1"/>
          <w:sz w:val="24"/>
          <w:szCs w:val="24"/>
        </w:rPr>
        <w:t xml:space="preserve"> </w:t>
      </w:r>
      <w:r w:rsidR="00B90029" w:rsidRPr="00303426">
        <w:rPr>
          <w:rFonts w:ascii="Times New Roman" w:eastAsiaTheme="minorEastAsia" w:hAnsi="Times New Roman" w:cs="Times New Roman"/>
          <w:color w:val="000000" w:themeColor="text1"/>
          <w:sz w:val="24"/>
          <w:szCs w:val="24"/>
          <w:lang w:eastAsia="cs-CZ"/>
        </w:rPr>
        <w:t xml:space="preserve">Žádost odsouzený podává ke schválení vedoucímu oddělení výkonu vazby a výkonu trestu odnětí svobody, případně jeho zástupci, </w:t>
      </w:r>
      <w:r w:rsidR="00442CFC" w:rsidRPr="00303426">
        <w:rPr>
          <w:rFonts w:ascii="Times New Roman" w:eastAsiaTheme="minorEastAsia" w:hAnsi="Times New Roman" w:cs="Times New Roman"/>
          <w:color w:val="000000" w:themeColor="text1"/>
          <w:sz w:val="24"/>
          <w:szCs w:val="24"/>
          <w:lang w:eastAsia="cs-CZ"/>
        </w:rPr>
        <w:br/>
      </w:r>
      <w:r w:rsidR="00B90029" w:rsidRPr="00303426">
        <w:rPr>
          <w:rFonts w:ascii="Times New Roman" w:eastAsiaTheme="minorEastAsia" w:hAnsi="Times New Roman" w:cs="Times New Roman"/>
          <w:color w:val="000000" w:themeColor="text1"/>
          <w:sz w:val="24"/>
          <w:szCs w:val="24"/>
          <w:lang w:eastAsia="cs-CZ"/>
        </w:rPr>
        <w:t xml:space="preserve">na stanoveném formuláři (k dispozici u vychovatele) prostřednictvím vychovatele. Originál žádosti se zakládá do osobní karty odsouzeného. </w:t>
      </w:r>
      <w:r w:rsidR="00CB06EB" w:rsidRPr="00303426">
        <w:rPr>
          <w:rFonts w:ascii="Times New Roman" w:eastAsiaTheme="minorEastAsia" w:hAnsi="Times New Roman" w:cs="Times New Roman"/>
          <w:color w:val="000000" w:themeColor="text1"/>
          <w:sz w:val="24"/>
          <w:szCs w:val="24"/>
          <w:lang w:eastAsia="cs-CZ"/>
        </w:rPr>
        <w:t xml:space="preserve">Odsouzený může následně požádat o změnu již schválených telefonních </w:t>
      </w:r>
      <w:r w:rsidR="00CB06EB" w:rsidRPr="00303426">
        <w:rPr>
          <w:rFonts w:ascii="Times New Roman" w:eastAsiaTheme="minorEastAsia" w:hAnsi="Times New Roman" w:cs="Times New Roman"/>
          <w:color w:val="000000" w:themeColor="text1"/>
          <w:sz w:val="24"/>
          <w:szCs w:val="24"/>
          <w:lang w:eastAsia="cs-CZ"/>
        </w:rPr>
        <w:lastRenderedPageBreak/>
        <w:t>kontaktů.</w:t>
      </w:r>
      <w:r w:rsidR="00D42575" w:rsidRPr="00303426">
        <w:rPr>
          <w:rFonts w:ascii="Times New Roman" w:eastAsiaTheme="minorEastAsia" w:hAnsi="Times New Roman" w:cs="Times New Roman"/>
          <w:color w:val="000000" w:themeColor="text1"/>
          <w:sz w:val="24"/>
          <w:szCs w:val="24"/>
          <w:lang w:eastAsia="cs-CZ"/>
        </w:rPr>
        <w:t xml:space="preserve"> </w:t>
      </w:r>
    </w:p>
    <w:p w14:paraId="506002D2" w14:textId="299863BD"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 xml:space="preserve">Před uskutečněním telefonního hovoru musí mít odsouzený na telefonním účtu k dispozici finanční kredit. Maximální výše kreditu nesmí přesáhnout hodnotu </w:t>
      </w:r>
      <w:r w:rsidR="004B7D1C" w:rsidRPr="00303426">
        <w:rPr>
          <w:rFonts w:ascii="Times New Roman" w:eastAsiaTheme="minorEastAsia" w:hAnsi="Times New Roman" w:cs="Times New Roman"/>
          <w:color w:val="000000" w:themeColor="text1"/>
          <w:sz w:val="24"/>
          <w:szCs w:val="24"/>
          <w:lang w:eastAsia="cs-CZ"/>
        </w:rPr>
        <w:t>3.000, -</w:t>
      </w:r>
      <w:r w:rsidR="00CB06EB" w:rsidRPr="00303426">
        <w:rPr>
          <w:rFonts w:ascii="Times New Roman" w:eastAsiaTheme="minorEastAsia" w:hAnsi="Times New Roman" w:cs="Times New Roman"/>
          <w:color w:val="000000" w:themeColor="text1"/>
          <w:sz w:val="24"/>
          <w:szCs w:val="24"/>
          <w:lang w:eastAsia="cs-CZ"/>
        </w:rPr>
        <w:t xml:space="preserve"> Kč. Možnosti dobití telefonního účtu jsou následující:</w:t>
      </w:r>
    </w:p>
    <w:p w14:paraId="0E59053D"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převod finanční částky od osob mimo věznici na číslo bankovního účtu poskytovatele telefonní služby, </w:t>
      </w:r>
    </w:p>
    <w:p w14:paraId="082AAB90"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dobití telefonního účtu od osob mimo věznici přes webovou aplikaci „mytel.io“, </w:t>
      </w:r>
    </w:p>
    <w:p w14:paraId="680461D7"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0" w:firstLine="1"/>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dobití telefonního účtu vězněnou osobou přímo ve věznici v den realizace nákupu ve vězeňské prodejně, kdy si vězněná osoba v rámci nákupu požádá o dobití telefonního účtu předem, a to na základě písemné žádosti s uvedením částky určené k dobití. </w:t>
      </w:r>
    </w:p>
    <w:p w14:paraId="75BB16B0" w14:textId="6B553414" w:rsidR="00CB06EB" w:rsidRPr="00303426" w:rsidRDefault="00D7516D" w:rsidP="00E71359">
      <w:pPr>
        <w:pStyle w:val="Odstavecseseznamem"/>
        <w:numPr>
          <w:ilvl w:val="0"/>
          <w:numId w:val="53"/>
        </w:numPr>
        <w:tabs>
          <w:tab w:val="left" w:pos="567"/>
        </w:tabs>
        <w:spacing w:before="120" w:after="0"/>
        <w:ind w:left="0" w:firstLine="425"/>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Refundaci finančního zůstatku na účtu telefonní karty řeší propuštěná vězněná osoba samostatně s poskytovatelem služeb.</w:t>
      </w:r>
    </w:p>
    <w:p w14:paraId="0C3DCB35" w14:textId="74238A4E" w:rsidR="006263A5" w:rsidRPr="00303426" w:rsidRDefault="006263A5" w:rsidP="0016564D">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D42575" w:rsidRPr="00303426">
        <w:rPr>
          <w:rFonts w:ascii="Times New Roman" w:eastAsiaTheme="minorEastAsia" w:hAnsi="Times New Roman" w:cs="Times New Roman"/>
          <w:color w:val="000000" w:themeColor="text1"/>
          <w:sz w:val="24"/>
          <w:szCs w:val="24"/>
          <w:lang w:eastAsia="cs-CZ"/>
        </w:rPr>
        <w:t>4</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Návštěvy</w:t>
      </w:r>
    </w:p>
    <w:p w14:paraId="0C3DCB36" w14:textId="033A0185" w:rsidR="006263A5"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písemné žádosti o návštěvu uvede odsouzený datum plánované návštěvy, jména, příjmení a adresy osob včetně nezletilých dětí. Žádost spolu s korespondencí nebo nadepsanou obálkou předá odsouzený v dostatečném předstihu zpravidla vychovateli. V individuálních případech může být odsouzenému z výchovných nebo závažných důvodů, s přihlédnutím ke kapacitním možnostem návštěvní místnosti, povolen jiný termín konání návštěvy, než který byl předem stanoven ředitelem věznice nebo než jsou stanoveny standardní návštěvní dny věznice.</w:t>
      </w:r>
    </w:p>
    <w:p w14:paraId="645677CE" w14:textId="6358F68D" w:rsidR="003964CB"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3964CB" w:rsidRPr="00EC53C3">
        <w:rPr>
          <w:rFonts w:ascii="Times New Roman" w:eastAsiaTheme="minorEastAsia" w:hAnsi="Times New Roman" w:cs="Times New Roman"/>
          <w:sz w:val="24"/>
          <w:szCs w:val="24"/>
          <w:lang w:eastAsia="cs-CZ"/>
        </w:rPr>
        <w:t>Standardní návštěvy probíhají v místnostech k tomu určených (v letním období možno využít u osob v MVTOS venkovní posezení). Tyto jsou vybaveny stoly a potřebným počtem židlí. Pro účely standardní návštěvy nejsou na stolech umístěny žádné překážky, které by mohli jednoznačně bránit fyzickému kontaktu. Součástí prostor pro realizaci návštěv je rovněž dětský koutek.</w:t>
      </w:r>
    </w:p>
    <w:p w14:paraId="0C3DCB37" w14:textId="66F75D24" w:rsidR="006263A5"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Návštěvníci se s odsouzeným mohou přivítat a rozloučit běžným společenským způsobem. Návštěva probíhá v souladu se zásadami slušného chování. Pohyb dětí bez dohledu a doprovodu dospělých návštěvníků v návštěvní místnosti a dalších prostorech není povolen.</w:t>
      </w:r>
    </w:p>
    <w:p w14:paraId="0C5FB436" w14:textId="3ABD1E79" w:rsidR="002A2DA2"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V průběhu standardní návštěvy je povolen</w:t>
      </w:r>
      <w:r w:rsidR="002A2DA2"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kontakt</w:t>
      </w:r>
      <w:r w:rsidR="002A2DA2" w:rsidRPr="00EC53C3">
        <w:rPr>
          <w:rFonts w:ascii="Times New Roman" w:eastAsiaTheme="minorEastAsia" w:hAnsi="Times New Roman" w:cs="Times New Roman"/>
          <w:sz w:val="24"/>
          <w:szCs w:val="24"/>
          <w:lang w:eastAsia="cs-CZ"/>
        </w:rPr>
        <w:t xml:space="preserve"> v podobě běžných dotyků a společensky přijatelných projevů náklonosti (jako je např. držení za ruce, hlazení po rukou apod.). Intimní kontakt není v průběhu standardních návštěv povolen a jakékoliv společensky nevhodné intimní dotyky v sexuálním kontextu poté mohou být důvodem pro ukončení návštěvy.</w:t>
      </w:r>
      <w:r w:rsidR="006263A5" w:rsidRPr="00EC53C3">
        <w:rPr>
          <w:rFonts w:ascii="Times New Roman" w:eastAsiaTheme="minorEastAsia" w:hAnsi="Times New Roman" w:cs="Times New Roman"/>
          <w:sz w:val="24"/>
          <w:szCs w:val="24"/>
          <w:lang w:eastAsia="cs-CZ"/>
        </w:rPr>
        <w:t xml:space="preserve"> </w:t>
      </w:r>
    </w:p>
    <w:p w14:paraId="0C3DCB38" w14:textId="0446CD1F"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sz w:val="24"/>
          <w:szCs w:val="24"/>
          <w:lang w:eastAsia="cs-CZ"/>
        </w:rPr>
        <w:t xml:space="preserve"> </w:t>
      </w:r>
      <w:r w:rsidR="002A2DA2" w:rsidRPr="002A2DA2">
        <w:rPr>
          <w:rFonts w:ascii="Times New Roman" w:eastAsiaTheme="minorEastAsia" w:hAnsi="Times New Roman" w:cs="Times New Roman"/>
          <w:sz w:val="24"/>
          <w:szCs w:val="24"/>
          <w:lang w:eastAsia="cs-CZ"/>
        </w:rPr>
        <w:t xml:space="preserve">V průběhu standardní návštěvy je povolen osobní kontakt </w:t>
      </w:r>
      <w:r w:rsidR="006263A5" w:rsidRPr="00303426">
        <w:rPr>
          <w:rFonts w:ascii="Times New Roman" w:eastAsiaTheme="minorEastAsia" w:hAnsi="Times New Roman" w:cs="Times New Roman"/>
          <w:color w:val="000000" w:themeColor="text1"/>
          <w:sz w:val="24"/>
          <w:szCs w:val="24"/>
          <w:lang w:eastAsia="cs-CZ"/>
        </w:rPr>
        <w:t>mezi odsouzeným a nezletilým dítětem (pochování apod.). V případě, že vznikne důvodné podezření, že je dítě využíváno jako prostředek k pronášení nepovolených věcí, je zaměstnanec věznice oprávněn kontakt přerušit. Osobní kontakt mezi odsouzeným a ne</w:t>
      </w:r>
      <w:r w:rsidR="007A634D" w:rsidRPr="00303426">
        <w:rPr>
          <w:rFonts w:ascii="Times New Roman" w:eastAsiaTheme="minorEastAsia" w:hAnsi="Times New Roman" w:cs="Times New Roman"/>
          <w:color w:val="000000" w:themeColor="text1"/>
          <w:sz w:val="24"/>
          <w:szCs w:val="24"/>
          <w:lang w:eastAsia="cs-CZ"/>
        </w:rPr>
        <w:t>zletilým dítětem není povolen v </w:t>
      </w:r>
      <w:r w:rsidR="006263A5" w:rsidRPr="00303426">
        <w:rPr>
          <w:rFonts w:ascii="Times New Roman" w:eastAsiaTheme="minorEastAsia" w:hAnsi="Times New Roman" w:cs="Times New Roman"/>
          <w:color w:val="000000" w:themeColor="text1"/>
          <w:sz w:val="24"/>
          <w:szCs w:val="24"/>
          <w:lang w:eastAsia="cs-CZ"/>
        </w:rPr>
        <w:t>případě realizace návštěvy za dělící přepážkou.</w:t>
      </w:r>
    </w:p>
    <w:p w14:paraId="0C3DCB39" w14:textId="3D238867"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odůvodněných případech může být na základě žádosti odsouzeného ředitelem věznice </w:t>
      </w:r>
      <w:r w:rsidR="00BE0CE7" w:rsidRPr="00303426">
        <w:rPr>
          <w:rFonts w:ascii="Times New Roman" w:eastAsiaTheme="minorEastAsia" w:hAnsi="Times New Roman" w:cs="Times New Roman"/>
          <w:color w:val="000000" w:themeColor="text1"/>
          <w:sz w:val="24"/>
          <w:szCs w:val="24"/>
          <w:lang w:eastAsia="cs-CZ"/>
        </w:rPr>
        <w:t xml:space="preserve">nebo jím pověřeným zaměstnancem </w:t>
      </w:r>
      <w:r w:rsidR="006263A5" w:rsidRPr="00303426">
        <w:rPr>
          <w:rFonts w:ascii="Times New Roman" w:eastAsiaTheme="minorEastAsia" w:hAnsi="Times New Roman" w:cs="Times New Roman"/>
          <w:color w:val="000000" w:themeColor="text1"/>
          <w:sz w:val="24"/>
          <w:szCs w:val="24"/>
          <w:lang w:eastAsia="cs-CZ"/>
        </w:rPr>
        <w:t xml:space="preserve">rozhodnuto o rozdělení návštěvy odsouzeného </w:t>
      </w:r>
      <w:r w:rsidR="00BE0CE7" w:rsidRPr="00303426">
        <w:rPr>
          <w:rFonts w:ascii="Times New Roman" w:eastAsiaTheme="minorEastAsia" w:hAnsi="Times New Roman" w:cs="Times New Roman"/>
          <w:color w:val="000000" w:themeColor="text1"/>
          <w:sz w:val="24"/>
          <w:szCs w:val="24"/>
          <w:lang w:eastAsia="cs-CZ"/>
        </w:rPr>
        <w:t>na více oddělených časových úseků</w:t>
      </w:r>
      <w:r w:rsidR="006263A5" w:rsidRPr="00303426">
        <w:rPr>
          <w:rFonts w:ascii="Times New Roman" w:eastAsiaTheme="minorEastAsia" w:hAnsi="Times New Roman" w:cs="Times New Roman"/>
          <w:color w:val="000000" w:themeColor="text1"/>
          <w:sz w:val="24"/>
          <w:szCs w:val="24"/>
          <w:lang w:eastAsia="cs-CZ"/>
        </w:rPr>
        <w:t xml:space="preserve"> </w:t>
      </w:r>
      <w:r w:rsidR="00BE0CE7" w:rsidRPr="00303426">
        <w:rPr>
          <w:rFonts w:ascii="Times New Roman" w:eastAsiaTheme="minorEastAsia" w:hAnsi="Times New Roman" w:cs="Times New Roman"/>
          <w:color w:val="000000" w:themeColor="text1"/>
          <w:sz w:val="24"/>
          <w:szCs w:val="24"/>
          <w:lang w:eastAsia="cs-CZ"/>
        </w:rPr>
        <w:t>rozvržených do kalendářního měsíce</w:t>
      </w:r>
      <w:r w:rsidR="006263A5" w:rsidRPr="00303426">
        <w:rPr>
          <w:rFonts w:ascii="Times New Roman" w:eastAsiaTheme="minorEastAsia" w:hAnsi="Times New Roman" w:cs="Times New Roman"/>
          <w:color w:val="000000" w:themeColor="text1"/>
          <w:sz w:val="24"/>
          <w:szCs w:val="24"/>
          <w:lang w:eastAsia="cs-CZ"/>
        </w:rPr>
        <w:t>.</w:t>
      </w:r>
    </w:p>
    <w:p w14:paraId="0C3DCB3A" w14:textId="5CE72585"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Odsouzený, který má povolenu návštěvu (platnou povolenku k návštěvě) a v době určené k vykonání návštěvy je přemístěn na přechodnou dob</w:t>
      </w:r>
      <w:r w:rsidR="007A634D" w:rsidRPr="00303426">
        <w:rPr>
          <w:rFonts w:ascii="Times New Roman" w:eastAsiaTheme="minorEastAsia" w:hAnsi="Times New Roman" w:cs="Times New Roman"/>
          <w:color w:val="000000" w:themeColor="text1"/>
          <w:sz w:val="24"/>
          <w:szCs w:val="24"/>
          <w:lang w:eastAsia="cs-CZ"/>
        </w:rPr>
        <w:t>u (trvající déle než 14 dní) do </w:t>
      </w:r>
      <w:r w:rsidR="006263A5" w:rsidRPr="00303426">
        <w:rPr>
          <w:rFonts w:ascii="Times New Roman" w:eastAsiaTheme="minorEastAsia" w:hAnsi="Times New Roman" w:cs="Times New Roman"/>
          <w:color w:val="000000" w:themeColor="text1"/>
          <w:sz w:val="24"/>
          <w:szCs w:val="24"/>
          <w:lang w:eastAsia="cs-CZ"/>
        </w:rPr>
        <w:t>jiné věznice, má nárok na uskutečnění návštěvy v rozsahu práva uvedeného v</w:t>
      </w:r>
      <w:r w:rsidR="00D42575" w:rsidRPr="00303426">
        <w:rPr>
          <w:rFonts w:ascii="Times New Roman" w:eastAsiaTheme="minorEastAsia" w:hAnsi="Times New Roman" w:cs="Times New Roman"/>
          <w:color w:val="000000" w:themeColor="text1"/>
          <w:sz w:val="24"/>
          <w:szCs w:val="24"/>
          <w:lang w:eastAsia="cs-CZ"/>
        </w:rPr>
        <w:t> zákoně o výkonu trestu odnětí svobody</w:t>
      </w:r>
      <w:r w:rsidR="007A634D" w:rsidRPr="00303426">
        <w:rPr>
          <w:rFonts w:ascii="Times New Roman" w:eastAsiaTheme="minorEastAsia" w:hAnsi="Times New Roman" w:cs="Times New Roman"/>
          <w:color w:val="000000" w:themeColor="text1"/>
          <w:sz w:val="24"/>
          <w:szCs w:val="24"/>
          <w:lang w:eastAsia="cs-CZ"/>
        </w:rPr>
        <w:t>, a </w:t>
      </w:r>
      <w:r w:rsidR="001A182D" w:rsidRPr="00303426">
        <w:rPr>
          <w:rFonts w:ascii="Times New Roman" w:eastAsiaTheme="minorEastAsia" w:hAnsi="Times New Roman" w:cs="Times New Roman"/>
          <w:color w:val="000000" w:themeColor="text1"/>
          <w:sz w:val="24"/>
          <w:szCs w:val="24"/>
          <w:lang w:eastAsia="cs-CZ"/>
        </w:rPr>
        <w:t>to</w:t>
      </w:r>
      <w:r w:rsidR="00F611AC" w:rsidRPr="00303426">
        <w:rPr>
          <w:rFonts w:ascii="Times New Roman" w:eastAsiaTheme="minorEastAsia" w:hAnsi="Times New Roman" w:cs="Times New Roman"/>
          <w:color w:val="000000" w:themeColor="text1"/>
          <w:sz w:val="24"/>
          <w:szCs w:val="24"/>
          <w:lang w:eastAsia="cs-CZ"/>
        </w:rPr>
        <w:t xml:space="preserve"> ve </w:t>
      </w:r>
      <w:r w:rsidR="00CC3925" w:rsidRPr="00303426">
        <w:rPr>
          <w:rFonts w:ascii="Times New Roman" w:eastAsiaTheme="minorEastAsia" w:hAnsi="Times New Roman" w:cs="Times New Roman"/>
          <w:color w:val="000000" w:themeColor="text1"/>
          <w:sz w:val="24"/>
          <w:szCs w:val="24"/>
          <w:lang w:eastAsia="cs-CZ"/>
        </w:rPr>
        <w:t>spolupráci</w:t>
      </w:r>
      <w:r w:rsidR="00F611AC" w:rsidRPr="00303426">
        <w:rPr>
          <w:rFonts w:ascii="Times New Roman" w:eastAsiaTheme="minorEastAsia" w:hAnsi="Times New Roman" w:cs="Times New Roman"/>
          <w:color w:val="000000" w:themeColor="text1"/>
          <w:sz w:val="24"/>
          <w:szCs w:val="24"/>
          <w:lang w:eastAsia="cs-CZ"/>
        </w:rPr>
        <w:t xml:space="preserve"> s věznicí, kde je umístěn na dobu nikoli přechodnou (kmenová věznice)</w:t>
      </w:r>
      <w:r w:rsidR="001A182D" w:rsidRPr="00303426">
        <w:rPr>
          <w:rFonts w:ascii="Times New Roman" w:eastAsiaTheme="minorEastAsia" w:hAnsi="Times New Roman" w:cs="Times New Roman"/>
          <w:color w:val="000000" w:themeColor="text1"/>
          <w:sz w:val="24"/>
          <w:szCs w:val="24"/>
          <w:lang w:eastAsia="cs-CZ"/>
        </w:rPr>
        <w:t>.</w:t>
      </w:r>
    </w:p>
    <w:p w14:paraId="0C3DCB3B" w14:textId="22FA7A5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Uspokojování kulturních potřeb</w:t>
      </w:r>
    </w:p>
    <w:p w14:paraId="0C3DCB3C" w14:textId="30A036C2" w:rsidR="004C6982" w:rsidRPr="00303426" w:rsidRDefault="00381211" w:rsidP="0016564D">
      <w:pPr>
        <w:widowControl w:val="0"/>
        <w:tabs>
          <w:tab w:val="left" w:pos="567"/>
        </w:tabs>
        <w:autoSpaceDE w:val="0"/>
        <w:autoSpaceDN w:val="0"/>
        <w:adjustRightInd w:val="0"/>
        <w:spacing w:before="20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ab/>
      </w:r>
      <w:r w:rsidR="006263A5" w:rsidRPr="00303426">
        <w:rPr>
          <w:rFonts w:ascii="Times New Roman" w:eastAsiaTheme="minorEastAsia" w:hAnsi="Times New Roman" w:cs="Times New Roman"/>
          <w:color w:val="000000" w:themeColor="text1"/>
          <w:sz w:val="24"/>
          <w:szCs w:val="24"/>
          <w:lang w:eastAsia="cs-CZ"/>
        </w:rPr>
        <w:t xml:space="preserve">Sledování televizních pořadů se umožní odsouzenému v době jeho osobního volna podle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xml:space="preserve"> s omezením stanoveným pro jednotlivé oddíly nebo oddělení podle jeho typu a v souladu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lastRenderedPageBreak/>
        <w:t xml:space="preserve">s pravidly vnitřní diferenciace. Sledování televizních pořadů nad rámec doby stanovené v motivačních faktorech pro jednotlivé prostupné skupiny vnitřní diferenciace </w:t>
      </w:r>
      <w:r w:rsidR="00F43E25" w:rsidRPr="00303426">
        <w:rPr>
          <w:rFonts w:ascii="Times New Roman" w:eastAsiaTheme="minorEastAsia" w:hAnsi="Times New Roman" w:cs="Times New Roman"/>
          <w:color w:val="000000" w:themeColor="text1"/>
          <w:sz w:val="24"/>
          <w:szCs w:val="24"/>
          <w:lang w:eastAsia="cs-CZ"/>
        </w:rPr>
        <w:t xml:space="preserve">(dále jen „PSVD“) </w:t>
      </w:r>
      <w:r w:rsidR="006263A5" w:rsidRPr="00303426">
        <w:rPr>
          <w:rFonts w:ascii="Times New Roman" w:eastAsiaTheme="minorEastAsia" w:hAnsi="Times New Roman" w:cs="Times New Roman"/>
          <w:color w:val="000000" w:themeColor="text1"/>
          <w:sz w:val="24"/>
          <w:szCs w:val="24"/>
          <w:lang w:eastAsia="cs-CZ"/>
        </w:rPr>
        <w:t xml:space="preserve">povoluje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t>v odůvodněných případech pověřený zaměstnanec</w:t>
      </w:r>
      <w:r w:rsidR="00AA0A6F" w:rsidRPr="00303426">
        <w:rPr>
          <w:rFonts w:ascii="Times New Roman" w:eastAsiaTheme="minorEastAsia" w:hAnsi="Times New Roman" w:cs="Times New Roman"/>
          <w:color w:val="000000" w:themeColor="text1"/>
          <w:sz w:val="24"/>
          <w:szCs w:val="24"/>
          <w:lang w:eastAsia="cs-CZ"/>
        </w:rPr>
        <w:t xml:space="preserve"> (vychovatel, speciální pedagog,</w:t>
      </w:r>
      <w:r w:rsidR="00F43E25" w:rsidRPr="00303426">
        <w:rPr>
          <w:rFonts w:ascii="Times New Roman" w:eastAsiaTheme="minorEastAsia" w:hAnsi="Times New Roman" w:cs="Times New Roman"/>
          <w:color w:val="000000" w:themeColor="text1"/>
          <w:sz w:val="24"/>
          <w:szCs w:val="24"/>
          <w:lang w:eastAsia="cs-CZ"/>
        </w:rPr>
        <w:t xml:space="preserve"> VOVVaT</w:t>
      </w:r>
      <w:r w:rsidR="00AA0A6F" w:rsidRPr="00303426">
        <w:rPr>
          <w:rFonts w:ascii="Times New Roman" w:eastAsiaTheme="minorEastAsia" w:hAnsi="Times New Roman" w:cs="Times New Roman"/>
          <w:color w:val="000000" w:themeColor="text1"/>
          <w:sz w:val="24"/>
          <w:szCs w:val="24"/>
          <w:lang w:eastAsia="cs-CZ"/>
        </w:rPr>
        <w:t>)</w:t>
      </w:r>
      <w:r w:rsidR="006263A5" w:rsidRPr="00303426">
        <w:rPr>
          <w:rFonts w:ascii="Times New Roman" w:eastAsiaTheme="minorEastAsia" w:hAnsi="Times New Roman" w:cs="Times New Roman"/>
          <w:color w:val="000000" w:themeColor="text1"/>
          <w:sz w:val="24"/>
          <w:szCs w:val="24"/>
          <w:lang w:eastAsia="cs-CZ"/>
        </w:rPr>
        <w:t>.</w:t>
      </w:r>
      <w:r w:rsidR="008B7D59" w:rsidRPr="00303426">
        <w:rPr>
          <w:rFonts w:ascii="Times New Roman" w:eastAsiaTheme="minorEastAsia" w:hAnsi="Times New Roman" w:cs="Times New Roman"/>
          <w:color w:val="000000" w:themeColor="text1"/>
          <w:sz w:val="24"/>
          <w:szCs w:val="24"/>
          <w:lang w:eastAsia="cs-CZ"/>
        </w:rPr>
        <w:t xml:space="preserve"> Zapůjčení her dle jejich aktuální nabídky je možné prostřednictvím vychovatele.</w:t>
      </w:r>
    </w:p>
    <w:p w14:paraId="0C3DCB3D" w14:textId="1A35B2EA"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Duchovní služby a jejich zajišťování</w:t>
      </w:r>
    </w:p>
    <w:p w14:paraId="0C3DCB3E" w14:textId="77777777" w:rsidR="006263A5"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Z 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církve:</w:t>
      </w:r>
      <w:r w:rsidR="006263A5"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ab/>
      </w:r>
    </w:p>
    <w:p w14:paraId="0C3DCB3F"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Apoštolská církev</w:t>
      </w:r>
    </w:p>
    <w:p w14:paraId="0C3DCB40"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Církev adventistů sedmého dne</w:t>
      </w:r>
    </w:p>
    <w:p w14:paraId="0C3DCB41"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Pravoslavná církev v českých zemích</w:t>
      </w:r>
    </w:p>
    <w:p w14:paraId="0C3DCB42"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Římskokatolická církev</w:t>
      </w:r>
    </w:p>
    <w:p w14:paraId="0C3DCB43" w14:textId="77777777" w:rsidR="00EA3B3F" w:rsidRPr="00303426" w:rsidRDefault="00EA3B3F"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Náboženská společnost Svědkové Jehovovi</w:t>
      </w:r>
    </w:p>
    <w:p w14:paraId="0C3DCB44" w14:textId="77777777" w:rsidR="004935ED"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Mimo výše uvedené církve mohou na zákl</w:t>
      </w:r>
      <w:r w:rsidR="00421EA1" w:rsidRPr="00303426">
        <w:rPr>
          <w:rFonts w:ascii="Times New Roman" w:eastAsiaTheme="minorEastAsia" w:hAnsi="Times New Roman" w:cs="Times New Roman"/>
          <w:color w:val="000000" w:themeColor="text1"/>
          <w:sz w:val="24"/>
          <w:szCs w:val="24"/>
          <w:lang w:eastAsia="cs-CZ"/>
        </w:rPr>
        <w:t>adě Dohody o duchovní službě ve </w:t>
      </w:r>
      <w:r w:rsidRPr="00303426">
        <w:rPr>
          <w:rFonts w:ascii="Times New Roman" w:eastAsiaTheme="minorEastAsia" w:hAnsi="Times New Roman" w:cs="Times New Roman"/>
          <w:color w:val="000000" w:themeColor="text1"/>
          <w:sz w:val="24"/>
          <w:szCs w:val="24"/>
          <w:lang w:eastAsia="cs-CZ"/>
        </w:rPr>
        <w:t>věznici působit i jiné církve a náboženské společnosti.</w:t>
      </w:r>
    </w:p>
    <w:p w14:paraId="0C3DCB45" w14:textId="77777777" w:rsidR="004935ED"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Společné náboženské obřady se konají zpravidla v pátek v mimopracovní době, pokud duchovní nestanoví náhradní termín.</w:t>
      </w:r>
    </w:p>
    <w:p w14:paraId="0C3DCB46" w14:textId="77777777" w:rsidR="006263A5" w:rsidRPr="00303426" w:rsidRDefault="006263A5"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který má zájem o rozhovor s kaplanem či poskytnutí duchovní služby, žádá o setkání prostřednictvím vychovatele. Bližší informace o duchovních službách ve věznici poskytne odsouzenému kaplan.</w:t>
      </w:r>
    </w:p>
    <w:p w14:paraId="0C3DCB47" w14:textId="77777777" w:rsidR="001D1786" w:rsidRPr="00303426" w:rsidRDefault="001D1786"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 </w:t>
      </w:r>
      <w:r w:rsidRPr="00303426">
        <w:rPr>
          <w:rFonts w:ascii="Times New Roman" w:hAnsi="Times New Roman" w:cs="Times New Roman"/>
          <w:color w:val="000000" w:themeColor="text1"/>
          <w:sz w:val="24"/>
          <w:szCs w:val="24"/>
        </w:rPr>
        <w:t xml:space="preserve">duchovní službu může požádat každý bez </w:t>
      </w:r>
      <w:r w:rsidR="00FF0F23" w:rsidRPr="00303426">
        <w:rPr>
          <w:rFonts w:ascii="Times New Roman" w:hAnsi="Times New Roman" w:cs="Times New Roman"/>
          <w:color w:val="000000" w:themeColor="text1"/>
          <w:sz w:val="24"/>
          <w:szCs w:val="24"/>
        </w:rPr>
        <w:t>ohledu na náboženské vyznání či </w:t>
      </w:r>
      <w:r w:rsidRPr="00303426">
        <w:rPr>
          <w:rFonts w:ascii="Times New Roman" w:hAnsi="Times New Roman" w:cs="Times New Roman"/>
          <w:color w:val="000000" w:themeColor="text1"/>
          <w:sz w:val="24"/>
          <w:szCs w:val="24"/>
        </w:rPr>
        <w:t>církevní příslušnost, i nevěřící.</w:t>
      </w:r>
    </w:p>
    <w:p w14:paraId="260A541F" w14:textId="7D2A227C" w:rsidR="007A7133" w:rsidRDefault="006263A5" w:rsidP="00292A40">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7</w:t>
      </w:r>
    </w:p>
    <w:p w14:paraId="0C3DCB48" w14:textId="43762230" w:rsidR="006263A5" w:rsidRPr="00303426" w:rsidRDefault="006263A5" w:rsidP="00292A40">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b/>
          <w:bCs/>
          <w:color w:val="000000" w:themeColor="text1"/>
          <w:sz w:val="24"/>
          <w:szCs w:val="24"/>
          <w:lang w:eastAsia="cs-CZ"/>
        </w:rPr>
        <w:t xml:space="preserve">Nákup potravin a věcí osobní potřeby, </w:t>
      </w:r>
      <w:r w:rsidRPr="00303426">
        <w:rPr>
          <w:rFonts w:ascii="Times New Roman" w:eastAsiaTheme="minorEastAsia" w:hAnsi="Times New Roman" w:cs="Times New Roman"/>
          <w:b/>
          <w:bCs/>
          <w:color w:val="000000" w:themeColor="text1"/>
          <w:sz w:val="24"/>
          <w:szCs w:val="24"/>
          <w:lang w:eastAsia="cs-CZ"/>
        </w:rPr>
        <w:br/>
        <w:t>minimální sortiment zboží vězeňské prodejny</w:t>
      </w:r>
    </w:p>
    <w:p w14:paraId="0C3DCB49" w14:textId="740A2D04" w:rsidR="006263A5" w:rsidRPr="00303426" w:rsidRDefault="00292A40" w:rsidP="00430B11">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Nákup potravin a věcí osobní potřeby, případně věcí pro zájmovou a vzdělávací činnost se uskutečňuje v </w:t>
      </w:r>
      <w:r w:rsidR="004935ED" w:rsidRPr="00303426">
        <w:rPr>
          <w:rFonts w:ascii="Times New Roman" w:eastAsiaTheme="minorEastAsia" w:hAnsi="Times New Roman" w:cs="Times New Roman"/>
          <w:color w:val="000000" w:themeColor="text1"/>
          <w:sz w:val="24"/>
          <w:szCs w:val="24"/>
          <w:lang w:eastAsia="cs-CZ"/>
        </w:rPr>
        <w:t>prodejně věznice</w:t>
      </w:r>
      <w:r w:rsidR="006263A5" w:rsidRPr="00303426">
        <w:rPr>
          <w:rFonts w:ascii="Times New Roman" w:eastAsiaTheme="minorEastAsia" w:hAnsi="Times New Roman" w:cs="Times New Roman"/>
          <w:color w:val="000000" w:themeColor="text1"/>
          <w:sz w:val="24"/>
          <w:szCs w:val="24"/>
          <w:lang w:eastAsia="cs-CZ"/>
        </w:rPr>
        <w:t xml:space="preserve"> </w:t>
      </w:r>
      <w:r w:rsidR="004935ED" w:rsidRPr="00303426">
        <w:rPr>
          <w:rFonts w:ascii="Times New Roman" w:eastAsiaTheme="minorEastAsia" w:hAnsi="Times New Roman" w:cs="Times New Roman"/>
          <w:color w:val="000000" w:themeColor="text1"/>
          <w:sz w:val="24"/>
          <w:szCs w:val="24"/>
          <w:lang w:eastAsia="cs-CZ"/>
        </w:rPr>
        <w:t xml:space="preserve">(dočasně umístění odsouzení nakupují formou objednávky na příslušném oddíle) </w:t>
      </w:r>
      <w:r w:rsidR="006263A5" w:rsidRPr="00303426">
        <w:rPr>
          <w:rFonts w:ascii="Times New Roman" w:eastAsiaTheme="minorEastAsia" w:hAnsi="Times New Roman" w:cs="Times New Roman"/>
          <w:color w:val="000000" w:themeColor="text1"/>
          <w:sz w:val="24"/>
          <w:szCs w:val="24"/>
          <w:lang w:eastAsia="cs-CZ"/>
        </w:rPr>
        <w:t>formou bezhotovostní platby, přičemž limitní finanční částka k nákupu je zpravidla odvislá od zařazení do</w:t>
      </w:r>
      <w:r w:rsidR="00F43E25" w:rsidRPr="00303426">
        <w:rPr>
          <w:rFonts w:ascii="Times New Roman" w:eastAsiaTheme="minorEastAsia" w:hAnsi="Times New Roman" w:cs="Times New Roman"/>
          <w:color w:val="000000" w:themeColor="text1"/>
          <w:sz w:val="24"/>
          <w:szCs w:val="24"/>
          <w:lang w:eastAsia="cs-CZ"/>
        </w:rPr>
        <w:t xml:space="preserve"> PSVD</w:t>
      </w:r>
      <w:r w:rsidR="006263A5" w:rsidRPr="00303426">
        <w:rPr>
          <w:rFonts w:ascii="Times New Roman" w:eastAsiaTheme="minorEastAsia" w:hAnsi="Times New Roman" w:cs="Times New Roman"/>
          <w:color w:val="000000" w:themeColor="text1"/>
          <w:sz w:val="24"/>
          <w:szCs w:val="24"/>
          <w:lang w:eastAsia="cs-CZ"/>
        </w:rPr>
        <w:t xml:space="preserve"> a od výše finančních prostředků, se kterými může odsouzený volně disponovat.</w:t>
      </w:r>
    </w:p>
    <w:p w14:paraId="0C3DCB4A" w14:textId="21B5FA3D" w:rsidR="006263A5" w:rsidRPr="00303426" w:rsidRDefault="00292A40" w:rsidP="00430B11">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Podle </w:t>
      </w:r>
      <w:r w:rsidR="00381211" w:rsidRPr="00303426">
        <w:rPr>
          <w:rFonts w:ascii="Times New Roman" w:eastAsiaTheme="minorEastAsia" w:hAnsi="Times New Roman" w:cs="Times New Roman"/>
          <w:color w:val="000000" w:themeColor="text1"/>
          <w:sz w:val="24"/>
          <w:szCs w:val="24"/>
          <w:lang w:eastAsia="cs-CZ"/>
        </w:rPr>
        <w:t xml:space="preserve">ZVTOS </w:t>
      </w:r>
      <w:r w:rsidR="006263A5" w:rsidRPr="00303426">
        <w:rPr>
          <w:rFonts w:ascii="Times New Roman" w:eastAsiaTheme="minorEastAsia" w:hAnsi="Times New Roman" w:cs="Times New Roman"/>
          <w:color w:val="000000" w:themeColor="text1"/>
          <w:sz w:val="24"/>
          <w:szCs w:val="24"/>
          <w:lang w:eastAsia="cs-CZ"/>
        </w:rPr>
        <w:t>(</w:t>
      </w:r>
      <w:r w:rsidR="00FC5276" w:rsidRPr="00303426">
        <w:rPr>
          <w:rFonts w:ascii="Times New Roman" w:eastAsiaTheme="minorEastAsia" w:hAnsi="Times New Roman" w:cs="Times New Roman"/>
          <w:color w:val="000000" w:themeColor="text1"/>
          <w:sz w:val="24"/>
          <w:szCs w:val="24"/>
          <w:lang w:eastAsia="cs-CZ"/>
        </w:rPr>
        <w:t xml:space="preserve">ustanovení </w:t>
      </w:r>
      <w:r w:rsidR="006263A5" w:rsidRPr="00303426">
        <w:rPr>
          <w:rFonts w:ascii="Times New Roman" w:eastAsiaTheme="minorEastAsia" w:hAnsi="Times New Roman" w:cs="Times New Roman"/>
          <w:color w:val="000000" w:themeColor="text1"/>
          <w:sz w:val="24"/>
          <w:szCs w:val="24"/>
          <w:lang w:eastAsia="cs-CZ"/>
        </w:rPr>
        <w:t xml:space="preserve">§ 23 odst.2) je stanoven zaručený sortiment zboží vězeňské prodejny takto: </w:t>
      </w:r>
    </w:p>
    <w:p w14:paraId="0C3DCB4B" w14:textId="77777777" w:rsidR="006263A5" w:rsidRPr="00303426" w:rsidRDefault="006263A5" w:rsidP="00BD57B3">
      <w:pPr>
        <w:widowControl w:val="0"/>
        <w:numPr>
          <w:ilvl w:val="0"/>
          <w:numId w:val="16"/>
        </w:numPr>
        <w:autoSpaceDE w:val="0"/>
        <w:autoSpaceDN w:val="0"/>
        <w:adjustRightInd w:val="0"/>
        <w:spacing w:before="12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pochutiny, nápoje: </w:t>
      </w:r>
    </w:p>
    <w:p w14:paraId="0C3DCB4C"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pečivo (např. chléb, rohlíky, záviny, bábovky, vánočky), </w:t>
      </w:r>
    </w:p>
    <w:p w14:paraId="0C3DCB4D"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trvanlivé pečivo (např. slané tyčinky, piškoty, oplatky), </w:t>
      </w:r>
    </w:p>
    <w:p w14:paraId="0C3DCB4E"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cukrovinky (např. řezy, žvýkačky, čokolády, bonbóny, balené zmrzlinářské výrobky), </w:t>
      </w:r>
    </w:p>
    <w:p w14:paraId="0C3DCB4F"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trvanlivé salámy a uzeniny, pomazánky, paštiky a konzervy (např. kompoty), </w:t>
      </w:r>
    </w:p>
    <w:p w14:paraId="0C3DCB50"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pochutiny (např. hořčice, kečup, sůl, koření – kromě pepře a chilli, cukr, nízkokalorické sladidlo, med), </w:t>
      </w:r>
    </w:p>
    <w:p w14:paraId="0C3DCB51"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ovesné vločky, těstoviny, rýže, </w:t>
      </w:r>
    </w:p>
    <w:p w14:paraId="0C3DCB52"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mléčné výrobky (např. mléko, jogurt, sýry, máslo, kondenzované mléko), </w:t>
      </w:r>
    </w:p>
    <w:p w14:paraId="0C3DCB53"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instantní potraviny (např. polévky, mléko, smetana, kakao, nápoje, kávovinové směsi), </w:t>
      </w:r>
    </w:p>
    <w:p w14:paraId="0C3DCB54"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nápoje (např. balená voda, sirup, džus, nektar, limonády), </w:t>
      </w:r>
    </w:p>
    <w:p w14:paraId="0C3DCB55"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čaj (např. ovocný, bylinný, černý, porcovaný, sypaný, instantní), </w:t>
      </w:r>
    </w:p>
    <w:p w14:paraId="0C3DCB56"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káva (např. rozpustná, mletá), </w:t>
      </w:r>
    </w:p>
    <w:p w14:paraId="0C3DCB57"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 xml:space="preserve">sezónní zelenina a ovoce (např. rajčata, papriky, okurky, ředkvičky, kedlubny, mrkev, jablka, pomeranče, citróny, banány, hroznové víno). </w:t>
      </w:r>
    </w:p>
    <w:p w14:paraId="0C3DCB58" w14:textId="77777777" w:rsidR="006263A5" w:rsidRPr="00303426" w:rsidRDefault="006263A5" w:rsidP="00BD57B3">
      <w:pPr>
        <w:widowControl w:val="0"/>
        <w:numPr>
          <w:ilvl w:val="0"/>
          <w:numId w:val="16"/>
        </w:numPr>
        <w:autoSpaceDE w:val="0"/>
        <w:autoSpaceDN w:val="0"/>
        <w:adjustRightInd w:val="0"/>
        <w:spacing w:before="12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drogistické a průmyslové zboží: </w:t>
      </w:r>
    </w:p>
    <w:p w14:paraId="0C3DCB59"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 visací zámek, </w:t>
      </w:r>
    </w:p>
    <w:p w14:paraId="0C3DCB5A"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hygienické potřeby (např. toaletní papír, ubrousky, kapesníky, hygienické vložky, hygienické tampóny, vata, prezervativy), </w:t>
      </w:r>
    </w:p>
    <w:p w14:paraId="0C3DCB5B"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tabákové výrobky a kuřácké potřeby (např. cigarety, tabák, doutníky, cigaretové dutinky, cigaretové papírky, pomůcky k balení cigaret, tabatěrka, zápalky, zapalovače, kamínky do zapalovače), </w:t>
      </w:r>
    </w:p>
    <w:p w14:paraId="0C3DCB5C" w14:textId="798EFA5F"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prostředky k vedení korespondence</w:t>
      </w:r>
      <w:r w:rsidR="00D209E9"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 xml:space="preserve">(např. dopisní papír, obálky, pohlednice, poštovní známky, sešity a poznámkové bloky, pryž, ořezávátko, psací potřeby včetně pastelek, fixů), </w:t>
      </w:r>
    </w:p>
    <w:p w14:paraId="0C3DCB5D"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jídelní potřeby (např. polévková lžíce, čajová lžička, příbor, hrnek), </w:t>
      </w:r>
    </w:p>
    <w:p w14:paraId="0C3DCB5E"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spodní prádlo (např. ponožky, slipy, trenýrky, kalhotky, podprsenky, punčochové kalhoty), </w:t>
      </w:r>
    </w:p>
    <w:p w14:paraId="0C3DCB5F"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společenské hry, tiskoviny (např. noviny, časopisy). </w:t>
      </w:r>
    </w:p>
    <w:p w14:paraId="0C3DCB60" w14:textId="6372F1C3"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Na základě předchozí objednávky je možno zakoupit i další zboží, které se od výše uvedené nabídky zásadním způsobem neodchyluje (např. další ovoce nebo zeleninu, květiny, bonboniéry, různá dárková balení potravin, cukrovinek, kosmetiky nebo hraček, jazykové učebnice nebo CD nosiče, malířské potřeby). </w:t>
      </w:r>
    </w:p>
    <w:p w14:paraId="0C3DCB61" w14:textId="4BB1A0F4"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Potraviny, u kterých nelze dodržet podmínky pro jejich skladování stanovené výrobcem, nelze nakupovat ve vězeňské prodejně v množství větším, než které odpovídá možnosti konzumace v den zakoupení. </w:t>
      </w:r>
    </w:p>
    <w:p w14:paraId="0C3DCB62" w14:textId="787885AE"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Pokud klimatické podmínky vyžadují prakticky okamžitou konzumaci potravin podléhajících rychlé zkáze nebo epidemiologicky rizikových potravin, lze jejich nákup přechodně zakázat nebo prodej vyloučit. </w:t>
      </w:r>
      <w:r w:rsidR="00D209E9" w:rsidRPr="00303426">
        <w:rPr>
          <w:rFonts w:ascii="Times New Roman" w:eastAsiaTheme="minorEastAsia" w:hAnsi="Times New Roman" w:cs="Times New Roman"/>
          <w:color w:val="000000" w:themeColor="text1"/>
          <w:sz w:val="24"/>
          <w:szCs w:val="24"/>
          <w:lang w:eastAsia="cs-CZ"/>
        </w:rPr>
        <w:t>Sortiment vězeňské prodejny nesmí obsahovat potraviny obsahující semena máku setého.</w:t>
      </w:r>
    </w:p>
    <w:p w14:paraId="0C3DCB63" w14:textId="42AD6AA2" w:rsidR="006263A5" w:rsidRPr="00303426" w:rsidRDefault="00292A40" w:rsidP="004E6B5E">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Na základě předchozího povolení je možno zakoupit spotřební elektroniku včetně náhradních zdrojů. </w:t>
      </w:r>
    </w:p>
    <w:p w14:paraId="0C3DCB64" w14:textId="11E09D99"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může provádět nákup v době stanovené </w:t>
      </w:r>
      <w:r w:rsidR="00732E34"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Nákup je realizován zpravidla za dohledu pověřeného zaměstnance.</w:t>
      </w:r>
    </w:p>
    <w:p w14:paraId="76898E29" w14:textId="710ABAC4" w:rsidR="00845B1C"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hAnsi="Times New Roman" w:cs="Times New Roman"/>
          <w:color w:val="000000" w:themeColor="text1"/>
          <w:sz w:val="24"/>
          <w:szCs w:val="24"/>
        </w:rPr>
        <w:t xml:space="preserve"> </w:t>
      </w:r>
      <w:r w:rsidR="00845B1C" w:rsidRPr="00303426">
        <w:rPr>
          <w:rFonts w:ascii="Times New Roman" w:hAnsi="Times New Roman" w:cs="Times New Roman"/>
          <w:color w:val="000000" w:themeColor="text1"/>
          <w:sz w:val="24"/>
          <w:szCs w:val="24"/>
        </w:rPr>
        <w:t xml:space="preserve">Je-li odsouzený </w:t>
      </w:r>
      <w:r w:rsidR="00845B1C" w:rsidRPr="00EC53C3">
        <w:rPr>
          <w:rFonts w:ascii="Times New Roman" w:hAnsi="Times New Roman" w:cs="Times New Roman"/>
          <w:sz w:val="24"/>
          <w:szCs w:val="24"/>
        </w:rPr>
        <w:t xml:space="preserve">hospitalizován ve </w:t>
      </w:r>
      <w:r w:rsidR="007A7133" w:rsidRPr="00EC53C3">
        <w:rPr>
          <w:rFonts w:ascii="Times New Roman" w:hAnsi="Times New Roman" w:cs="Times New Roman"/>
          <w:sz w:val="24"/>
          <w:szCs w:val="24"/>
        </w:rPr>
        <w:t>ZZMS</w:t>
      </w:r>
      <w:r w:rsidR="0003008C" w:rsidRPr="00EC53C3">
        <w:rPr>
          <w:rFonts w:ascii="Times New Roman" w:hAnsi="Times New Roman" w:cs="Times New Roman"/>
          <w:sz w:val="24"/>
          <w:szCs w:val="24"/>
        </w:rPr>
        <w:t xml:space="preserve"> </w:t>
      </w:r>
      <w:r w:rsidR="0003008C" w:rsidRPr="00303426">
        <w:rPr>
          <w:rFonts w:ascii="Times New Roman" w:hAnsi="Times New Roman" w:cs="Times New Roman"/>
          <w:color w:val="000000" w:themeColor="text1"/>
          <w:sz w:val="24"/>
          <w:szCs w:val="24"/>
        </w:rPr>
        <w:t>nebo umístěn ve zvláštní ubytovací kapacitě věznice</w:t>
      </w:r>
      <w:r w:rsidR="00845B1C" w:rsidRPr="00303426">
        <w:rPr>
          <w:rFonts w:ascii="Times New Roman" w:hAnsi="Times New Roman" w:cs="Times New Roman"/>
          <w:color w:val="000000" w:themeColor="text1"/>
          <w:sz w:val="24"/>
          <w:szCs w:val="24"/>
        </w:rPr>
        <w:t xml:space="preserve"> jsou nákupy potravin a věcí osobní potřeby realizovány. Odsouzenému není povoleno užívat potraviny a věcí osobní potřeby, které v souladu s léčebným režimem nepovolí ošetřující lékař.</w:t>
      </w:r>
    </w:p>
    <w:p w14:paraId="0C3DCB65" w14:textId="0BCFFEBC"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45B1C" w:rsidRPr="00303426">
        <w:rPr>
          <w:rFonts w:ascii="Times New Roman" w:eastAsiaTheme="minorEastAsia" w:hAnsi="Times New Roman" w:cs="Times New Roman"/>
          <w:color w:val="000000" w:themeColor="text1"/>
          <w:sz w:val="24"/>
          <w:szCs w:val="24"/>
          <w:lang w:eastAsia="cs-CZ"/>
        </w:rPr>
        <w:t>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Přijetí balíčku</w:t>
      </w:r>
    </w:p>
    <w:p w14:paraId="0C3DCB66" w14:textId="093624A3"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Balíček se z pošty nepřevezme v případě, že odsouzený byl propuštěn, vyhoštěn, vydán nebo předán do ciziny anebo zemřel, u balíčku zaslaného z ciziny, pokud nesplňuje příslušné celní předpisy, odsouzený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odsouzený nesouhlasí s jeho převzetím. </w:t>
      </w:r>
    </w:p>
    <w:p w14:paraId="0C3DCB67" w14:textId="7D2840C0" w:rsidR="006263A5"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hAnsi="Times New Roman" w:cs="Times New Roman"/>
          <w:color w:val="000000" w:themeColor="text1"/>
          <w:sz w:val="24"/>
          <w:szCs w:val="24"/>
        </w:rPr>
        <w:t xml:space="preserve"> </w:t>
      </w:r>
      <w:r w:rsidR="00B90D92" w:rsidRPr="00303426">
        <w:rPr>
          <w:rFonts w:ascii="Times New Roman" w:hAnsi="Times New Roman" w:cs="Times New Roman"/>
          <w:color w:val="000000" w:themeColor="text1"/>
          <w:sz w:val="24"/>
          <w:szCs w:val="24"/>
        </w:rPr>
        <w:t xml:space="preserve">V případě doručení balíčku odsouzenému </w:t>
      </w:r>
      <w:r w:rsidR="00B90D92" w:rsidRPr="00EC53C3">
        <w:rPr>
          <w:rFonts w:ascii="Times New Roman" w:hAnsi="Times New Roman" w:cs="Times New Roman"/>
          <w:sz w:val="24"/>
          <w:szCs w:val="24"/>
        </w:rPr>
        <w:t xml:space="preserve">hospitalizovanému ve </w:t>
      </w:r>
      <w:r w:rsidR="007A7133" w:rsidRPr="00EC53C3">
        <w:rPr>
          <w:rFonts w:ascii="Times New Roman" w:hAnsi="Times New Roman" w:cs="Times New Roman"/>
          <w:sz w:val="24"/>
          <w:szCs w:val="24"/>
        </w:rPr>
        <w:t>ZZMS</w:t>
      </w:r>
      <w:r w:rsidR="00B90D92" w:rsidRPr="00EC53C3">
        <w:rPr>
          <w:rFonts w:ascii="Times New Roman" w:hAnsi="Times New Roman" w:cs="Times New Roman"/>
          <w:sz w:val="24"/>
          <w:szCs w:val="24"/>
        </w:rPr>
        <w:t xml:space="preserve"> nebo umístěnému ve zvláštní ubytovací kapacitě věznice, je balíček nebo jeho část odsouzenému vydána, pokud to není dle vyjádření ošetřujícího lékaře v rozporu s léčebným plánem.</w:t>
      </w:r>
      <w:r w:rsidR="006263A5" w:rsidRPr="00EC53C3">
        <w:rPr>
          <w:rFonts w:ascii="Times New Roman" w:eastAsiaTheme="minorEastAsia" w:hAnsi="Times New Roman" w:cs="Times New Roman"/>
          <w:sz w:val="24"/>
          <w:szCs w:val="24"/>
          <w:lang w:eastAsia="cs-CZ"/>
        </w:rPr>
        <w:t xml:space="preserve"> </w:t>
      </w:r>
    </w:p>
    <w:p w14:paraId="25F7B666" w14:textId="0C490728" w:rsidR="00B90D92"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 xml:space="preserve"> </w:t>
      </w:r>
      <w:r w:rsidR="00B90D92" w:rsidRPr="00EC53C3">
        <w:rPr>
          <w:rFonts w:ascii="Times New Roman" w:hAnsi="Times New Roman" w:cs="Times New Roman"/>
          <w:sz w:val="24"/>
          <w:szCs w:val="24"/>
        </w:rPr>
        <w:t>Odsouzenému, který vykonává kázeňský trest umístění do samovazby nebo celodenní umístění do uzavřeného odd</w:t>
      </w:r>
      <w:r w:rsidR="007A7133" w:rsidRPr="00EC53C3">
        <w:rPr>
          <w:rFonts w:ascii="Times New Roman" w:hAnsi="Times New Roman" w:cs="Times New Roman"/>
          <w:sz w:val="24"/>
          <w:szCs w:val="24"/>
        </w:rPr>
        <w:t>ílu</w:t>
      </w:r>
      <w:r w:rsidR="00B90D92" w:rsidRPr="00EC53C3">
        <w:rPr>
          <w:rFonts w:ascii="Times New Roman" w:hAnsi="Times New Roman" w:cs="Times New Roman"/>
          <w:sz w:val="24"/>
          <w:szCs w:val="24"/>
        </w:rPr>
        <w:t>, se balíček vydá po skončení tohoto kázeňského trestu.</w:t>
      </w:r>
    </w:p>
    <w:p w14:paraId="0C3DCB68" w14:textId="68A43151"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913964" w:rsidRPr="00303426">
        <w:rPr>
          <w:rFonts w:ascii="Times New Roman" w:eastAsiaTheme="minorEastAsia" w:hAnsi="Times New Roman" w:cs="Times New Roman"/>
          <w:color w:val="000000" w:themeColor="text1"/>
          <w:sz w:val="24"/>
          <w:szCs w:val="24"/>
          <w:lang w:eastAsia="cs-CZ"/>
        </w:rPr>
        <w:t xml:space="preserve">Odsouzenému přemístěnému na dobu přechodnou do jiné věznice, se balíček vydá zpravidla po jeho návratu. Balíčky s potravinami a věcmi osobní potřeby se povolují do hmotnosti 5 kg a mohou obsahovat </w:t>
      </w:r>
      <w:r w:rsidR="00913964" w:rsidRPr="00303426">
        <w:rPr>
          <w:rFonts w:ascii="Times New Roman" w:eastAsiaTheme="minorEastAsia" w:hAnsi="Times New Roman" w:cs="Times New Roman"/>
          <w:color w:val="000000" w:themeColor="text1"/>
          <w:sz w:val="24"/>
          <w:szCs w:val="24"/>
          <w:lang w:eastAsia="cs-CZ"/>
        </w:rPr>
        <w:lastRenderedPageBreak/>
        <w:t>potraviny nepodléhající rychlé zkáze, zakoupené v obchodní síti, které není nutno tepelně upravovat, s výjimkou potravin obsahujících semena máku setého, z masných výrobků pouze trvanlivé salámy dále tabákové výrobky, dopisní papíry, obálky, základní psací potřeby s výjimkou lihových, poštovní známky, fotografie, knihy, noviny, spodní prádlo, povolené hygienické potřeby, elektrický holicí strojek, náramkové nebo kapesní hodinky, radiopřijímač, hrneček na nápoje, snubní prsten, ruční mlýnek na kávu</w:t>
      </w:r>
      <w:r w:rsidR="006263A5" w:rsidRPr="00303426">
        <w:rPr>
          <w:rFonts w:ascii="Times New Roman" w:eastAsiaTheme="minorEastAsia" w:hAnsi="Times New Roman" w:cs="Times New Roman"/>
          <w:color w:val="000000" w:themeColor="text1"/>
          <w:sz w:val="24"/>
          <w:szCs w:val="24"/>
          <w:lang w:eastAsia="cs-CZ"/>
        </w:rPr>
        <w:t xml:space="preserve">. </w:t>
      </w:r>
    </w:p>
    <w:p w14:paraId="0C3DCB69" w14:textId="7E04DB92"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 obsah balíčku s potravinami a věcmi osobní potřeby přesahuje povolenou hmotnost, předají se odsouzenému věci pouze do hmotnosti 5 kg. Nepředaná část balíčku se vrátí na náklady odsouzeného odesílateli jako nová zásilka nebo se vrátí při návštěvě. Nemá-li odsouzený dostatek finančních prostředků k úhradě nákladů na vrácení balíčku nebo nepředaných věcí, bude vynaložená částka předepsána odsouzenému k úhradě jako náklady spojené s výkonem trestu.</w:t>
      </w:r>
    </w:p>
    <w:p w14:paraId="0C3DCB6A" w14:textId="1B686681"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případě, že balíček s potravinami a věcmi osobní potřeby obsahuje nepovolené věci, které odsouzený nemůže mít u sebe, z důvodu toho, že odporují účelu výkonu trestu, zejména pak věci, kterými by mohl odsouzený ohrozit zdraví a život sobě nebo jiných osob, tyto se odsouzenému nepředají a odešlou se na náklady odsouzeného zpět odesílateli. Pokud odsouzený nesouhlasí s odesláním věcí zpět odesílateli, protože nemá finanční prostředky a jedná se o potraviny s krátkodobou trvanlivostí nebo prošlou lhůtou spotřeby, jsou tyto zlikvidovány. Taktéž mohou být zničeny i nevydané věci zcela nepatrné hodnoty. Jestliže se jedná o věci, které zničit nelze, jsou tyto neprodleně odeslány zpět odesílateli, přičemž vynaložená částka je předepsána odsouzenému k úhradě jako náklady spojené s výkonem trestu. </w:t>
      </w:r>
    </w:p>
    <w:p w14:paraId="0C3DCB6B" w14:textId="3D9B9D5B"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balíčku dále nelze zasílat balené potraviny,</w:t>
      </w:r>
      <w:r w:rsidR="00FF0F23" w:rsidRPr="00303426">
        <w:rPr>
          <w:rFonts w:ascii="Times New Roman" w:eastAsiaTheme="minorEastAsia" w:hAnsi="Times New Roman" w:cs="Times New Roman"/>
          <w:color w:val="000000" w:themeColor="text1"/>
          <w:sz w:val="24"/>
          <w:szCs w:val="24"/>
          <w:lang w:eastAsia="cs-CZ"/>
        </w:rPr>
        <w:t xml:space="preserve"> u kterých nelze při přepravě a </w:t>
      </w:r>
      <w:r w:rsidR="006263A5" w:rsidRPr="00303426">
        <w:rPr>
          <w:rFonts w:ascii="Times New Roman" w:eastAsiaTheme="minorEastAsia" w:hAnsi="Times New Roman" w:cs="Times New Roman"/>
          <w:color w:val="000000" w:themeColor="text1"/>
          <w:sz w:val="24"/>
          <w:szCs w:val="24"/>
          <w:lang w:eastAsia="cs-CZ"/>
        </w:rPr>
        <w:t xml:space="preserve">uložení dodržet stanovené skladovací podmínky a jejichž datum použitelnosti nebo minimální trvanlivosti je kratší než obvyklá doba potřebná k předání balíčku. Datum použitelnosti a minimální </w:t>
      </w:r>
      <w:r w:rsidR="004B7D1C" w:rsidRPr="00303426">
        <w:rPr>
          <w:rFonts w:ascii="Times New Roman" w:eastAsiaTheme="minorEastAsia" w:hAnsi="Times New Roman" w:cs="Times New Roman"/>
          <w:color w:val="000000" w:themeColor="text1"/>
          <w:sz w:val="24"/>
          <w:szCs w:val="24"/>
          <w:lang w:eastAsia="cs-CZ"/>
        </w:rPr>
        <w:t>trvanlivosti,</w:t>
      </w:r>
      <w:r w:rsidR="006263A5" w:rsidRPr="00303426">
        <w:rPr>
          <w:rFonts w:ascii="Times New Roman" w:eastAsiaTheme="minorEastAsia" w:hAnsi="Times New Roman" w:cs="Times New Roman"/>
          <w:color w:val="000000" w:themeColor="text1"/>
          <w:sz w:val="24"/>
          <w:szCs w:val="24"/>
          <w:lang w:eastAsia="cs-CZ"/>
        </w:rPr>
        <w:t xml:space="preserve"> popř. též podmínky skladování stanoví výrobce a jsou uvedeny na obalu. </w:t>
      </w:r>
    </w:p>
    <w:p w14:paraId="0C3DCB6C" w14:textId="3A5043EF"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w:t>
      </w:r>
      <w:r w:rsidR="00CB06EB" w:rsidRPr="00303426">
        <w:rPr>
          <w:rFonts w:ascii="Times New Roman" w:eastAsiaTheme="minorEastAsia" w:hAnsi="Times New Roman" w:cs="Times New Roman"/>
          <w:color w:val="000000" w:themeColor="text1"/>
          <w:sz w:val="24"/>
          <w:szCs w:val="24"/>
          <w:lang w:eastAsia="cs-CZ"/>
        </w:rPr>
        <w:t xml:space="preserve"> odsouzenému byla doručena zásilka obsahující věci</w:t>
      </w:r>
      <w:r w:rsidR="006263A5" w:rsidRPr="00303426">
        <w:rPr>
          <w:rFonts w:ascii="Times New Roman" w:eastAsiaTheme="minorEastAsia" w:hAnsi="Times New Roman" w:cs="Times New Roman"/>
          <w:color w:val="000000" w:themeColor="text1"/>
          <w:sz w:val="24"/>
          <w:szCs w:val="24"/>
          <w:lang w:eastAsia="cs-CZ"/>
        </w:rPr>
        <w:t xml:space="preserve">, které </w:t>
      </w:r>
      <w:r w:rsidR="00CB06EB" w:rsidRPr="00303426">
        <w:rPr>
          <w:rFonts w:ascii="Times New Roman" w:eastAsiaTheme="minorEastAsia" w:hAnsi="Times New Roman" w:cs="Times New Roman"/>
          <w:color w:val="000000" w:themeColor="text1"/>
          <w:sz w:val="24"/>
          <w:szCs w:val="24"/>
          <w:lang w:eastAsia="cs-CZ"/>
        </w:rPr>
        <w:t>sice</w:t>
      </w:r>
      <w:r w:rsidR="006263A5" w:rsidRPr="00303426">
        <w:rPr>
          <w:rFonts w:ascii="Times New Roman" w:eastAsiaTheme="minorEastAsia" w:hAnsi="Times New Roman" w:cs="Times New Roman"/>
          <w:color w:val="000000" w:themeColor="text1"/>
          <w:sz w:val="24"/>
          <w:szCs w:val="24"/>
          <w:lang w:eastAsia="cs-CZ"/>
        </w:rPr>
        <w:t xml:space="preserve"> může mít u sebe, na které však nebylo vystaveno povolení, odsouzený je odešle zpět odes</w:t>
      </w:r>
      <w:r w:rsidR="00FF0F23" w:rsidRPr="00303426">
        <w:rPr>
          <w:rFonts w:ascii="Times New Roman" w:eastAsiaTheme="minorEastAsia" w:hAnsi="Times New Roman" w:cs="Times New Roman"/>
          <w:color w:val="000000" w:themeColor="text1"/>
          <w:sz w:val="24"/>
          <w:szCs w:val="24"/>
          <w:lang w:eastAsia="cs-CZ"/>
        </w:rPr>
        <w:t>ílateli na své náklady, pokud k </w:t>
      </w:r>
      <w:r w:rsidR="006263A5" w:rsidRPr="00303426">
        <w:rPr>
          <w:rFonts w:ascii="Times New Roman" w:eastAsiaTheme="minorEastAsia" w:hAnsi="Times New Roman" w:cs="Times New Roman"/>
          <w:color w:val="000000" w:themeColor="text1"/>
          <w:sz w:val="24"/>
          <w:szCs w:val="24"/>
          <w:lang w:eastAsia="cs-CZ"/>
        </w:rPr>
        <w:t>jejich předání nedojde při návštěvě. Pokud odsouzený n</w:t>
      </w:r>
      <w:r w:rsidR="00FF0F23" w:rsidRPr="00303426">
        <w:rPr>
          <w:rFonts w:ascii="Times New Roman" w:eastAsiaTheme="minorEastAsia" w:hAnsi="Times New Roman" w:cs="Times New Roman"/>
          <w:color w:val="000000" w:themeColor="text1"/>
          <w:sz w:val="24"/>
          <w:szCs w:val="24"/>
          <w:lang w:eastAsia="cs-CZ"/>
        </w:rPr>
        <w:t>esouhlasí s odesláním a chce si </w:t>
      </w:r>
      <w:r w:rsidR="006263A5" w:rsidRPr="00303426">
        <w:rPr>
          <w:rFonts w:ascii="Times New Roman" w:eastAsiaTheme="minorEastAsia" w:hAnsi="Times New Roman" w:cs="Times New Roman"/>
          <w:color w:val="000000" w:themeColor="text1"/>
          <w:sz w:val="24"/>
          <w:szCs w:val="24"/>
          <w:lang w:eastAsia="cs-CZ"/>
        </w:rPr>
        <w:t>zaslané věci ponechat a nemá vyčerpán limit přijatých balíčků, lze s jeho souhlasem zásilku zaevidovat jako balíček s potravinami a věcmi osobní potřeb</w:t>
      </w:r>
      <w:r w:rsidR="00FF0F23" w:rsidRPr="00303426">
        <w:rPr>
          <w:rFonts w:ascii="Times New Roman" w:eastAsiaTheme="minorEastAsia" w:hAnsi="Times New Roman" w:cs="Times New Roman"/>
          <w:color w:val="000000" w:themeColor="text1"/>
          <w:sz w:val="24"/>
          <w:szCs w:val="24"/>
          <w:lang w:eastAsia="cs-CZ"/>
        </w:rPr>
        <w:t>y. Pokud odsouzený nesouhlasí s </w:t>
      </w:r>
      <w:r w:rsidR="006263A5" w:rsidRPr="00303426">
        <w:rPr>
          <w:rFonts w:ascii="Times New Roman" w:eastAsiaTheme="minorEastAsia" w:hAnsi="Times New Roman" w:cs="Times New Roman"/>
          <w:color w:val="000000" w:themeColor="text1"/>
          <w:sz w:val="24"/>
          <w:szCs w:val="24"/>
          <w:lang w:eastAsia="cs-CZ"/>
        </w:rPr>
        <w:t xml:space="preserve">odesláním věcí zpět odesílateli, protože nemá finanční prostředky a má již vyčerpán limit přijatých balíčků, vynaložená částka za odeslání je předepsána odsouzenému k úhradě jako náklady spojené s výkonem trestu. </w:t>
      </w:r>
    </w:p>
    <w:p w14:paraId="0C3DCB6D" w14:textId="344B0D21" w:rsidR="006263A5"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Balíčkem v rámci poštovního styku nebo předávaným při návštěvě lze zasílat tabákové výrobky</w:t>
      </w:r>
      <w:r w:rsidR="007A7133" w:rsidRPr="00EC53C3">
        <w:rPr>
          <w:rFonts w:ascii="Times New Roman" w:eastAsiaTheme="minorEastAsia" w:hAnsi="Times New Roman" w:cs="Times New Roman"/>
          <w:sz w:val="24"/>
          <w:szCs w:val="24"/>
          <w:lang w:eastAsia="cs-CZ"/>
        </w:rPr>
        <w:t>. V případě, že se jedná o počty tabákových výrobků (</w:t>
      </w:r>
      <w:r w:rsidR="006263A5" w:rsidRPr="00EC53C3">
        <w:rPr>
          <w:rFonts w:ascii="Times New Roman" w:eastAsiaTheme="minorEastAsia" w:hAnsi="Times New Roman" w:cs="Times New Roman"/>
          <w:sz w:val="24"/>
          <w:szCs w:val="24"/>
          <w:lang w:eastAsia="cs-CZ"/>
        </w:rPr>
        <w:t>označen</w:t>
      </w:r>
      <w:r w:rsidR="007A7133" w:rsidRPr="00EC53C3">
        <w:rPr>
          <w:rFonts w:ascii="Times New Roman" w:eastAsiaTheme="minorEastAsia" w:hAnsi="Times New Roman" w:cs="Times New Roman"/>
          <w:sz w:val="24"/>
          <w:szCs w:val="24"/>
          <w:lang w:eastAsia="cs-CZ"/>
        </w:rPr>
        <w:t>ých</w:t>
      </w:r>
      <w:r w:rsidR="006263A5" w:rsidRPr="00EC53C3">
        <w:rPr>
          <w:rFonts w:ascii="Times New Roman" w:eastAsiaTheme="minorEastAsia" w:hAnsi="Times New Roman" w:cs="Times New Roman"/>
          <w:sz w:val="24"/>
          <w:szCs w:val="24"/>
          <w:lang w:eastAsia="cs-CZ"/>
        </w:rPr>
        <w:t xml:space="preserve"> jinou než českou tabákovou nálepkou</w:t>
      </w:r>
      <w:r w:rsidR="007A7133" w:rsidRPr="00EC53C3">
        <w:rPr>
          <w:rFonts w:ascii="Times New Roman" w:eastAsiaTheme="minorEastAsia" w:hAnsi="Times New Roman" w:cs="Times New Roman"/>
          <w:sz w:val="24"/>
          <w:szCs w:val="24"/>
          <w:lang w:eastAsia="cs-CZ"/>
        </w:rPr>
        <w:t>) vyšší než povolené množství</w:t>
      </w:r>
      <w:r w:rsidR="00CD126A" w:rsidRPr="00EC53C3">
        <w:rPr>
          <w:rStyle w:val="Znakapoznpodarou"/>
          <w:rFonts w:ascii="Times New Roman" w:eastAsiaTheme="minorEastAsia" w:hAnsi="Times New Roman" w:cs="Times New Roman"/>
          <w:sz w:val="24"/>
          <w:szCs w:val="24"/>
          <w:lang w:eastAsia="cs-CZ"/>
        </w:rPr>
        <w:footnoteReference w:id="5"/>
      </w:r>
      <w:r w:rsidR="007A7133" w:rsidRPr="00EC53C3">
        <w:rPr>
          <w:rFonts w:ascii="Times New Roman" w:eastAsiaTheme="minorEastAsia" w:hAnsi="Times New Roman" w:cs="Times New Roman"/>
          <w:sz w:val="28"/>
          <w:szCs w:val="28"/>
          <w:lang w:eastAsia="cs-CZ"/>
        </w:rPr>
        <w:t xml:space="preserve"> </w:t>
      </w:r>
      <w:r w:rsidR="007A7133" w:rsidRPr="00EC53C3">
        <w:rPr>
          <w:rFonts w:ascii="Times New Roman" w:eastAsiaTheme="minorEastAsia" w:hAnsi="Times New Roman" w:cs="Times New Roman"/>
          <w:sz w:val="24"/>
          <w:szCs w:val="24"/>
          <w:lang w:eastAsia="cs-CZ"/>
        </w:rPr>
        <w:t>a</w:t>
      </w:r>
      <w:r w:rsidR="006263A5" w:rsidRPr="00EC53C3">
        <w:rPr>
          <w:rFonts w:ascii="Times New Roman" w:eastAsiaTheme="minorEastAsia" w:hAnsi="Times New Roman" w:cs="Times New Roman"/>
          <w:sz w:val="24"/>
          <w:szCs w:val="24"/>
          <w:lang w:eastAsia="cs-CZ"/>
        </w:rPr>
        <w:t xml:space="preserve">nebo tabákové výrobky </w:t>
      </w:r>
      <w:r w:rsidR="007A7133" w:rsidRPr="00EC53C3">
        <w:rPr>
          <w:rFonts w:ascii="Times New Roman" w:eastAsiaTheme="minorEastAsia" w:hAnsi="Times New Roman" w:cs="Times New Roman"/>
          <w:sz w:val="24"/>
          <w:szCs w:val="24"/>
          <w:lang w:eastAsia="cs-CZ"/>
        </w:rPr>
        <w:t xml:space="preserve">neoznačené tabákovou </w:t>
      </w:r>
      <w:r w:rsidR="006263A5" w:rsidRPr="00EC53C3">
        <w:rPr>
          <w:rFonts w:ascii="Times New Roman" w:eastAsiaTheme="minorEastAsia" w:hAnsi="Times New Roman" w:cs="Times New Roman"/>
          <w:sz w:val="24"/>
          <w:szCs w:val="24"/>
          <w:lang w:eastAsia="cs-CZ"/>
        </w:rPr>
        <w:t xml:space="preserve">nálepkou </w:t>
      </w:r>
      <w:r w:rsidR="007A7133" w:rsidRPr="00EC53C3">
        <w:rPr>
          <w:rFonts w:ascii="Times New Roman" w:eastAsiaTheme="minorEastAsia" w:hAnsi="Times New Roman" w:cs="Times New Roman"/>
          <w:sz w:val="24"/>
          <w:szCs w:val="24"/>
          <w:lang w:eastAsia="cs-CZ"/>
        </w:rPr>
        <w:t>státu nebo vzbuzující</w:t>
      </w:r>
      <w:r w:rsidR="006263A5" w:rsidRPr="00EC53C3">
        <w:rPr>
          <w:rFonts w:ascii="Times New Roman" w:eastAsiaTheme="minorEastAsia" w:hAnsi="Times New Roman" w:cs="Times New Roman"/>
          <w:sz w:val="24"/>
          <w:szCs w:val="24"/>
          <w:lang w:eastAsia="cs-CZ"/>
        </w:rPr>
        <w:t xml:space="preserve"> podezření, že byl spáchán přestupek</w:t>
      </w:r>
      <w:r w:rsidR="007A7133" w:rsidRPr="00EC53C3">
        <w:rPr>
          <w:rFonts w:ascii="Times New Roman" w:eastAsiaTheme="minorEastAsia" w:hAnsi="Times New Roman" w:cs="Times New Roman"/>
          <w:sz w:val="24"/>
          <w:szCs w:val="24"/>
          <w:lang w:eastAsia="cs-CZ"/>
        </w:rPr>
        <w:t>,</w:t>
      </w:r>
      <w:r w:rsidR="006263A5" w:rsidRPr="00EC53C3">
        <w:rPr>
          <w:rFonts w:ascii="Times New Roman" w:eastAsiaTheme="minorEastAsia" w:hAnsi="Times New Roman" w:cs="Times New Roman"/>
          <w:sz w:val="24"/>
          <w:szCs w:val="24"/>
          <w:lang w:eastAsia="cs-CZ"/>
        </w:rPr>
        <w:t xml:space="preserve"> </w:t>
      </w:r>
      <w:r w:rsidR="007A7133" w:rsidRPr="00EC53C3">
        <w:rPr>
          <w:rFonts w:ascii="Times New Roman" w:eastAsiaTheme="minorEastAsia" w:hAnsi="Times New Roman" w:cs="Times New Roman"/>
          <w:sz w:val="24"/>
          <w:szCs w:val="24"/>
          <w:lang w:eastAsia="cs-CZ"/>
        </w:rPr>
        <w:t>tyto se</w:t>
      </w:r>
      <w:r w:rsidR="006263A5" w:rsidRPr="00EC53C3">
        <w:rPr>
          <w:rFonts w:ascii="Times New Roman" w:eastAsiaTheme="minorEastAsia" w:hAnsi="Times New Roman" w:cs="Times New Roman"/>
          <w:sz w:val="24"/>
          <w:szCs w:val="24"/>
          <w:lang w:eastAsia="cs-CZ"/>
        </w:rPr>
        <w:t xml:space="preserve"> odsouzenému nepředají, přičemž budou převzaty do úschovy a neprodleně se informuje místně příslušný celní úřad, který postupuje způsobem stanoveným právním předpisem. </w:t>
      </w:r>
    </w:p>
    <w:p w14:paraId="0C3DCB6E" w14:textId="3E4374A5" w:rsidR="006263A5" w:rsidRPr="00303426" w:rsidRDefault="00A97D5D" w:rsidP="00A97D5D">
      <w:pPr>
        <w:widowControl w:val="0"/>
        <w:numPr>
          <w:ilvl w:val="0"/>
          <w:numId w:val="17"/>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Léčiva a potraviny určené pro sportovce a pro osoby při zvýšeném tělesném výkonu se odsouzeným nevydají.</w:t>
      </w:r>
    </w:p>
    <w:p w14:paraId="0C3DCB6F" w14:textId="6F9CC7F1" w:rsidR="006263A5" w:rsidRPr="00303426" w:rsidRDefault="00A97D5D" w:rsidP="00A97D5D">
      <w:pPr>
        <w:widowControl w:val="0"/>
        <w:numPr>
          <w:ilvl w:val="0"/>
          <w:numId w:val="17"/>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90835" w:rsidRPr="00303426">
        <w:rPr>
          <w:rFonts w:ascii="Times New Roman" w:eastAsiaTheme="minorEastAsia" w:hAnsi="Times New Roman" w:cs="Times New Roman"/>
          <w:color w:val="000000" w:themeColor="text1"/>
          <w:sz w:val="24"/>
          <w:szCs w:val="24"/>
          <w:lang w:eastAsia="cs-CZ"/>
        </w:rPr>
        <w:t>Balíček je odsouzenému vydáván vychovatelem zpravidla v jeho kanceláři.</w:t>
      </w:r>
      <w:r w:rsidR="006263A5" w:rsidRPr="00303426">
        <w:rPr>
          <w:rFonts w:ascii="Times New Roman" w:eastAsiaTheme="minorEastAsia" w:hAnsi="Times New Roman" w:cs="Times New Roman"/>
          <w:color w:val="000000" w:themeColor="text1"/>
          <w:sz w:val="24"/>
          <w:szCs w:val="24"/>
          <w:lang w:eastAsia="cs-CZ"/>
        </w:rPr>
        <w:t xml:space="preserve"> </w:t>
      </w:r>
    </w:p>
    <w:p w14:paraId="0C3DCB70" w14:textId="4927E4E3"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B90D92" w:rsidRPr="00303426">
        <w:rPr>
          <w:rFonts w:ascii="Times New Roman" w:eastAsiaTheme="minorEastAsia" w:hAnsi="Times New Roman" w:cs="Times New Roman"/>
          <w:color w:val="000000" w:themeColor="text1"/>
          <w:sz w:val="24"/>
          <w:szCs w:val="24"/>
          <w:lang w:eastAsia="cs-CZ"/>
        </w:rPr>
        <w:t>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 xml:space="preserve">Potraviny podléhající rychlé </w:t>
      </w:r>
      <w:r w:rsidR="004B7D1C" w:rsidRPr="00303426">
        <w:rPr>
          <w:rFonts w:ascii="Times New Roman" w:eastAsiaTheme="minorEastAsia" w:hAnsi="Times New Roman" w:cs="Times New Roman"/>
          <w:b/>
          <w:bCs/>
          <w:color w:val="000000" w:themeColor="text1"/>
          <w:sz w:val="24"/>
          <w:szCs w:val="24"/>
          <w:lang w:eastAsia="cs-CZ"/>
        </w:rPr>
        <w:t>zkáze – epidemiologicky</w:t>
      </w:r>
      <w:r w:rsidRPr="00303426">
        <w:rPr>
          <w:rFonts w:ascii="Times New Roman" w:eastAsiaTheme="minorEastAsia" w:hAnsi="Times New Roman" w:cs="Times New Roman"/>
          <w:b/>
          <w:bCs/>
          <w:color w:val="000000" w:themeColor="text1"/>
          <w:sz w:val="24"/>
          <w:szCs w:val="24"/>
          <w:lang w:eastAsia="cs-CZ"/>
        </w:rPr>
        <w:t xml:space="preserve"> rizikové potraviny</w:t>
      </w:r>
    </w:p>
    <w:p w14:paraId="0C3DCB71" w14:textId="6D43D2E3" w:rsidR="006263A5" w:rsidRPr="00303426" w:rsidRDefault="00A97D5D" w:rsidP="00430B11">
      <w:pPr>
        <w:widowControl w:val="0"/>
        <w:numPr>
          <w:ilvl w:val="0"/>
          <w:numId w:val="1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Epidemiologicky rizikovými potravinami jsou podle vyhlášky č. </w:t>
      </w:r>
      <w:hyperlink r:id="rId18" w:history="1">
        <w:r w:rsidR="006263A5" w:rsidRPr="00303426">
          <w:rPr>
            <w:rStyle w:val="Hypertextovodkaz"/>
            <w:rFonts w:ascii="Times New Roman" w:eastAsiaTheme="minorEastAsia" w:hAnsi="Times New Roman" w:cs="Times New Roman"/>
            <w:color w:val="000000" w:themeColor="text1"/>
            <w:sz w:val="24"/>
            <w:szCs w:val="24"/>
            <w:u w:val="none"/>
            <w:lang w:eastAsia="cs-CZ"/>
          </w:rPr>
          <w:t>296/1997 Sb.</w:t>
        </w:r>
      </w:hyperlink>
      <w:r w:rsidR="006263A5" w:rsidRPr="00303426">
        <w:rPr>
          <w:rFonts w:ascii="Times New Roman" w:eastAsiaTheme="minorEastAsia" w:hAnsi="Times New Roman" w:cs="Times New Roman"/>
          <w:color w:val="000000" w:themeColor="text1"/>
          <w:sz w:val="24"/>
          <w:szCs w:val="24"/>
          <w:lang w:eastAsia="cs-CZ"/>
        </w:rPr>
        <w:t xml:space="preserve">, kterou se stanoví pravidla pro výběr epidemiologicky rizikových skupin potravin, potraviny určené k přímé spotřebě (tzn.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odstraňuje patogenní agens (původce onemocnění z potravin - bakterie, viry, plísně, paraziti a toxiny bakterií a plísní). </w:t>
      </w:r>
    </w:p>
    <w:p w14:paraId="0C3DCB72" w14:textId="5DFE4CB8" w:rsidR="006263A5" w:rsidRPr="00303426" w:rsidRDefault="00A97D5D" w:rsidP="00430B11">
      <w:pPr>
        <w:widowControl w:val="0"/>
        <w:numPr>
          <w:ilvl w:val="0"/>
          <w:numId w:val="1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lastRenderedPageBreak/>
        <w:t xml:space="preserve"> </w:t>
      </w:r>
      <w:r w:rsidR="006263A5" w:rsidRPr="00303426">
        <w:rPr>
          <w:rFonts w:ascii="Times New Roman" w:eastAsiaTheme="minorEastAsia" w:hAnsi="Times New Roman" w:cs="Times New Roman"/>
          <w:color w:val="000000" w:themeColor="text1"/>
          <w:sz w:val="24"/>
          <w:szCs w:val="24"/>
          <w:lang w:eastAsia="cs-CZ"/>
        </w:rPr>
        <w:t xml:space="preserve">V balíčku nelze zasílat potraviny, které podléhají rychlé zkáze nebo mají povahu výše uvedených epidemiologicky rizikových potravin, přičemž jde zejména o: </w:t>
      </w:r>
    </w:p>
    <w:p w14:paraId="0C3DCB73"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maso (vyjma masa sušeného) a výrobky z masa, včetně masa drůbežího a rybího, </w:t>
      </w:r>
    </w:p>
    <w:p w14:paraId="0C3DCB74"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veškeré vnitřnosti, </w:t>
      </w:r>
    </w:p>
    <w:p w14:paraId="0C3DCB75"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zabijačkové výrobky, </w:t>
      </w:r>
    </w:p>
    <w:p w14:paraId="0C3DCB76"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šunky a měkké salámy, </w:t>
      </w:r>
    </w:p>
    <w:p w14:paraId="0C3DCB77"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játrové sýry, játrovky nebo čajovky, </w:t>
      </w:r>
    </w:p>
    <w:p w14:paraId="0C3DCB78"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huspeniny, </w:t>
      </w:r>
    </w:p>
    <w:p w14:paraId="0C3DCB79"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vejce, majonézy a výrobky s majonézou, </w:t>
      </w:r>
    </w:p>
    <w:p w14:paraId="0C3DCB7A" w14:textId="713D3A8C"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mléko, včetně mléka koz a ovcí, mléčné výrobky, které neprošly tepelnou </w:t>
      </w:r>
      <w:r w:rsidR="004B7D1C" w:rsidRPr="00303426">
        <w:rPr>
          <w:rFonts w:ascii="Times New Roman" w:eastAsiaTheme="minorEastAsia" w:hAnsi="Times New Roman" w:cs="Times New Roman"/>
          <w:color w:val="000000" w:themeColor="text1"/>
          <w:sz w:val="24"/>
          <w:szCs w:val="24"/>
          <w:lang w:eastAsia="cs-CZ"/>
        </w:rPr>
        <w:t>úpravou – šlehačky</w:t>
      </w:r>
      <w:r w:rsidRPr="00303426">
        <w:rPr>
          <w:rFonts w:ascii="Times New Roman" w:eastAsiaTheme="minorEastAsia" w:hAnsi="Times New Roman" w:cs="Times New Roman"/>
          <w:color w:val="000000" w:themeColor="text1"/>
          <w:sz w:val="24"/>
          <w:szCs w:val="24"/>
          <w:lang w:eastAsia="cs-CZ"/>
        </w:rPr>
        <w:t xml:space="preserve">, smetany, máslo, tvarohy, pribináčky apod., </w:t>
      </w:r>
    </w:p>
    <w:p w14:paraId="0C3DCB7B" w14:textId="6199F27F"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lahůdkářské </w:t>
      </w:r>
      <w:r w:rsidR="004B7D1C" w:rsidRPr="00303426">
        <w:rPr>
          <w:rFonts w:ascii="Times New Roman" w:eastAsiaTheme="minorEastAsia" w:hAnsi="Times New Roman" w:cs="Times New Roman"/>
          <w:color w:val="000000" w:themeColor="text1"/>
          <w:sz w:val="24"/>
          <w:szCs w:val="24"/>
          <w:lang w:eastAsia="cs-CZ"/>
        </w:rPr>
        <w:t>výrobky – saláty</w:t>
      </w:r>
      <w:r w:rsidRPr="00303426">
        <w:rPr>
          <w:rFonts w:ascii="Times New Roman" w:eastAsiaTheme="minorEastAsia" w:hAnsi="Times New Roman" w:cs="Times New Roman"/>
          <w:color w:val="000000" w:themeColor="text1"/>
          <w:sz w:val="24"/>
          <w:szCs w:val="24"/>
          <w:lang w:eastAsia="cs-CZ"/>
        </w:rPr>
        <w:t xml:space="preserve">, včetně zeleninových, chlebíčky, pomazánky, aspiky, obložené housky, bagety apod., </w:t>
      </w:r>
    </w:p>
    <w:p w14:paraId="0C3DCB7C"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měkké cukrářské výrobky, veškeré dorty, rolády, záviny a buchty, </w:t>
      </w:r>
    </w:p>
    <w:p w14:paraId="0C3DCB7D"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zmrzlinářské výrobky, </w:t>
      </w:r>
    </w:p>
    <w:p w14:paraId="0C3DCB7E"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ovoce a zelenina s narušenou strukturou, včetně porcovaných, které nemají obvyklý vzhled a vlastnosti, </w:t>
      </w:r>
    </w:p>
    <w:p w14:paraId="0C3DCB7F" w14:textId="0A17979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zahradní a lesní </w:t>
      </w:r>
      <w:r w:rsidR="004B7D1C" w:rsidRPr="00303426">
        <w:rPr>
          <w:rFonts w:ascii="Times New Roman" w:eastAsiaTheme="minorEastAsia" w:hAnsi="Times New Roman" w:cs="Times New Roman"/>
          <w:color w:val="000000" w:themeColor="text1"/>
          <w:sz w:val="24"/>
          <w:szCs w:val="24"/>
          <w:lang w:eastAsia="cs-CZ"/>
        </w:rPr>
        <w:t>ovoce – jahody</w:t>
      </w:r>
      <w:r w:rsidRPr="00303426">
        <w:rPr>
          <w:rFonts w:ascii="Times New Roman" w:eastAsiaTheme="minorEastAsia" w:hAnsi="Times New Roman" w:cs="Times New Roman"/>
          <w:color w:val="000000" w:themeColor="text1"/>
          <w:sz w:val="24"/>
          <w:szCs w:val="24"/>
          <w:lang w:eastAsia="cs-CZ"/>
        </w:rPr>
        <w:t xml:space="preserve">, maliny, borůvky, ostružiny apod., </w:t>
      </w:r>
    </w:p>
    <w:p w14:paraId="0C3DCB80" w14:textId="77777777" w:rsidR="006263A5"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výrobky z luštěnin, včetně sójových (sójové nápoje, zakysané výrobky, Tofu, Tempeh apod.), </w:t>
      </w:r>
    </w:p>
    <w:p w14:paraId="0C3DCB81"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naklíčená semena, naklíčené obiloviny nebo olejniny, </w:t>
      </w:r>
    </w:p>
    <w:p w14:paraId="0C3DCB82"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zmrazené ovoce a zelenina a výrobky z nich, které neprošly tepelnou úpravou, </w:t>
      </w:r>
    </w:p>
    <w:p w14:paraId="0C3DCB83"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které se musí tepelně upravovat nebo ohřívat, </w:t>
      </w:r>
    </w:p>
    <w:p w14:paraId="0C3DCB84"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chlazená nebo mražená jídla, </w:t>
      </w:r>
    </w:p>
    <w:p w14:paraId="0C3DCB85"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polokonzervy.</w:t>
      </w:r>
    </w:p>
    <w:p w14:paraId="0C3DCB86" w14:textId="029C3A7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w:t>
      </w:r>
      <w:r w:rsidR="00AC3DC5" w:rsidRPr="00303426">
        <w:rPr>
          <w:rFonts w:ascii="Times New Roman" w:eastAsiaTheme="minorEastAsia" w:hAnsi="Times New Roman" w:cs="Times New Roman"/>
          <w:color w:val="000000" w:themeColor="text1"/>
          <w:sz w:val="24"/>
          <w:szCs w:val="24"/>
          <w:lang w:eastAsia="cs-CZ"/>
        </w:rPr>
        <w:t>20</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Podíl odsouzených na organizaci života ve věznici</w:t>
      </w:r>
    </w:p>
    <w:p w14:paraId="0C3DCB87" w14:textId="77777777" w:rsidR="006263A5" w:rsidRPr="00303426" w:rsidRDefault="006263A5" w:rsidP="00FE70C3">
      <w:pPr>
        <w:widowControl w:val="0"/>
        <w:numPr>
          <w:ilvl w:val="0"/>
          <w:numId w:val="2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se může podílet na řešení otázek </w:t>
      </w:r>
      <w:r w:rsidR="00FF0F23" w:rsidRPr="00303426">
        <w:rPr>
          <w:rFonts w:ascii="Times New Roman" w:eastAsiaTheme="minorEastAsia" w:hAnsi="Times New Roman" w:cs="Times New Roman"/>
          <w:color w:val="000000" w:themeColor="text1"/>
          <w:sz w:val="24"/>
          <w:szCs w:val="24"/>
          <w:lang w:eastAsia="cs-CZ"/>
        </w:rPr>
        <w:t>souvisejících s jeho životem ve </w:t>
      </w:r>
      <w:r w:rsidRPr="00303426">
        <w:rPr>
          <w:rFonts w:ascii="Times New Roman" w:eastAsiaTheme="minorEastAsia" w:hAnsi="Times New Roman" w:cs="Times New Roman"/>
          <w:color w:val="000000" w:themeColor="text1"/>
          <w:sz w:val="24"/>
          <w:szCs w:val="24"/>
          <w:lang w:eastAsia="cs-CZ"/>
        </w:rPr>
        <w:t xml:space="preserve">věznici též prostřednictvím účasti na společných setkáních odsouzených se zaměstnanci věznice nebo prostřednictvím zástupců z řad odsouzených. </w:t>
      </w:r>
    </w:p>
    <w:p w14:paraId="0C3DCB88" w14:textId="77777777" w:rsidR="006263A5" w:rsidRPr="00303426" w:rsidRDefault="006263A5" w:rsidP="00FE70C3">
      <w:pPr>
        <w:widowControl w:val="0"/>
        <w:numPr>
          <w:ilvl w:val="0"/>
          <w:numId w:val="2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 rámci realizace programu zacházení nebo zajištění denního chodu oddílu nebo oddělení může být odsouzený pověřován činnostmi souvisejícími s organizací života ve věznici, ze kterých však nevyplývají žádné nařizovací pravomoci vůči ostatním odsouzeným.</w:t>
      </w:r>
    </w:p>
    <w:p w14:paraId="0C3DCB89" w14:textId="13685B0E"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1</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Kázeň a pořádek</w:t>
      </w:r>
    </w:p>
    <w:p w14:paraId="0C3DCB8A" w14:textId="7EB466A8"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Skříňku a lůžko udržuje odsouzený v náležité čistotě při dodržování základních hygienických pravidel. Klepání dek se provádí v době stanovené v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xml:space="preserve"> jedenkrát za měsíc, klepání látkových matrací se provádí minimálně dvakrát ročně, pokud není provedeno jejich čištění častěji. Běžné čistící a </w:t>
      </w:r>
      <w:r w:rsidR="004B7D1C" w:rsidRPr="00303426">
        <w:rPr>
          <w:rFonts w:ascii="Times New Roman" w:eastAsiaTheme="minorEastAsia" w:hAnsi="Times New Roman" w:cs="Times New Roman"/>
          <w:color w:val="000000" w:themeColor="text1"/>
          <w:sz w:val="24"/>
          <w:szCs w:val="24"/>
          <w:lang w:eastAsia="cs-CZ"/>
        </w:rPr>
        <w:t>dezinfekční</w:t>
      </w:r>
      <w:r w:rsidR="00FF0F23" w:rsidRPr="00303426">
        <w:rPr>
          <w:rFonts w:ascii="Times New Roman" w:eastAsiaTheme="minorEastAsia" w:hAnsi="Times New Roman" w:cs="Times New Roman"/>
          <w:color w:val="000000" w:themeColor="text1"/>
          <w:sz w:val="24"/>
          <w:szCs w:val="24"/>
          <w:lang w:eastAsia="cs-CZ"/>
        </w:rPr>
        <w:t xml:space="preserve"> prostředky (žíraviny) se </w:t>
      </w:r>
      <w:r w:rsidR="006263A5" w:rsidRPr="00303426">
        <w:rPr>
          <w:rFonts w:ascii="Times New Roman" w:eastAsiaTheme="minorEastAsia" w:hAnsi="Times New Roman" w:cs="Times New Roman"/>
          <w:color w:val="000000" w:themeColor="text1"/>
          <w:sz w:val="24"/>
          <w:szCs w:val="24"/>
          <w:lang w:eastAsia="cs-CZ"/>
        </w:rPr>
        <w:t xml:space="preserve">vydávají k udržování čistoty a pořádku v oddílu nebo oddělení. </w:t>
      </w:r>
      <w:r w:rsidR="004B7D1C" w:rsidRPr="00303426">
        <w:rPr>
          <w:rFonts w:ascii="Times New Roman" w:eastAsiaTheme="minorEastAsia" w:hAnsi="Times New Roman" w:cs="Times New Roman"/>
          <w:color w:val="000000" w:themeColor="text1"/>
          <w:sz w:val="24"/>
          <w:szCs w:val="24"/>
          <w:lang w:eastAsia="cs-CZ"/>
        </w:rPr>
        <w:t>Dezinfekční</w:t>
      </w:r>
      <w:r w:rsidR="006263A5" w:rsidRPr="00303426">
        <w:rPr>
          <w:rFonts w:ascii="Times New Roman" w:eastAsiaTheme="minorEastAsia" w:hAnsi="Times New Roman" w:cs="Times New Roman"/>
          <w:color w:val="000000" w:themeColor="text1"/>
          <w:sz w:val="24"/>
          <w:szCs w:val="24"/>
          <w:lang w:eastAsia="cs-CZ"/>
        </w:rPr>
        <w:t xml:space="preserve"> prostředky (žíraviny) může používat na základě provedeného poučení, podle návodu na používání a vždy za použití předepsaných osobních ochranných pracovních prostředků.</w:t>
      </w:r>
    </w:p>
    <w:p w14:paraId="0C3DCB8B" w14:textId="1738E695"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dodržuje zásady bezpečnosti a ochrany zdraví při práci a všechna protipožární opatření tak, aby nemohlo dojít ke vzniku úrazu nebo požáru. Úklidovými pracemi, udržováním pořádku apod., zabraňuje možnosti vzniku nebezpečných kluzkých míst na chodbách, ložnicích nebo v jiných prostorech věznice (koupelny, jídelny, pracoviště apod.). Tříděním komunálního odpadu předchází vzniku ekologických škod. </w:t>
      </w:r>
    </w:p>
    <w:p w14:paraId="0C3DCB8C" w14:textId="7CF2923B"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lastRenderedPageBreak/>
        <w:t xml:space="preserve"> </w:t>
      </w:r>
      <w:r w:rsidR="006263A5" w:rsidRPr="00303426">
        <w:rPr>
          <w:rFonts w:ascii="Times New Roman" w:eastAsiaTheme="minorEastAsia" w:hAnsi="Times New Roman" w:cs="Times New Roman"/>
          <w:color w:val="000000" w:themeColor="text1"/>
          <w:sz w:val="24"/>
          <w:szCs w:val="24"/>
          <w:lang w:eastAsia="cs-CZ"/>
        </w:rPr>
        <w:t xml:space="preserve">Odsouzenému je zakázáno jakýmkoli způsobem zasahovat do elektroinstalace, anténních rozvodů, televizních přijímačů, rozvodů vody a tepla a vyrábět, používat a přechovávat vlastní antény k radiopřijímačům a televizím, případné závady a poruchy hlásí neprodleně zaměstnanci věznice. </w:t>
      </w:r>
    </w:p>
    <w:p w14:paraId="0C3DCB8D" w14:textId="097268FF"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Kontrolní pečetě Vězeňské služby, kterými je označena povolená elektronika, odsouzený nesnímá, neporušuje nebo nepoškozuje</w:t>
      </w:r>
      <w:r w:rsidR="0067198D" w:rsidRPr="00303426">
        <w:rPr>
          <w:rFonts w:ascii="Times New Roman" w:eastAsiaTheme="minorEastAsia" w:hAnsi="Times New Roman" w:cs="Times New Roman"/>
          <w:color w:val="000000" w:themeColor="text1"/>
          <w:sz w:val="24"/>
          <w:szCs w:val="24"/>
          <w:lang w:eastAsia="cs-CZ"/>
        </w:rPr>
        <w:t>, jakékoliv poškození pečeti neprodleně nahlásí vychovateli</w:t>
      </w:r>
      <w:r w:rsidR="006263A5" w:rsidRPr="00303426">
        <w:rPr>
          <w:rFonts w:ascii="Times New Roman" w:eastAsiaTheme="minorEastAsia" w:hAnsi="Times New Roman" w:cs="Times New Roman"/>
          <w:color w:val="000000" w:themeColor="text1"/>
          <w:sz w:val="24"/>
          <w:szCs w:val="24"/>
          <w:lang w:eastAsia="cs-CZ"/>
        </w:rPr>
        <w:t xml:space="preserve">. </w:t>
      </w:r>
    </w:p>
    <w:p w14:paraId="0C3DCB8E" w14:textId="0532A321"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Každý úraz odsouzený nahlásí neprodleně zaměstnanci věznice, na pracovištích vedoucímu pracoviště. Nepoužívá zdraví škodlivých látek a hořlavin k úklidu, poškozené nebo vadné elektrospotřebiče, včetně přívodních šňůr, poruchy ihned nahlásí k opravě. Elektrická zařízení, zejména tepelná, nenechává bez dozoru, vařiče musí mít nehořlavou tepelně izolační podložku a nelze je přemísťovat bez povolení zaměstnance věznice. Chrání elektrické spotřebiče před mokrem, stykem s vodou a ukládáním do vlhka. Ve vlhkém prostředí smějí být používány elektrospotřebiče s bezpečným napětím, tj. nejvýše do 24 voltů. Při používání elektrických zařízení se vždy řídí návodem k obsluze příslušného elektrického zařízení.</w:t>
      </w:r>
    </w:p>
    <w:p w14:paraId="0C3DCB8F" w14:textId="02A8EE14"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prostorech, kde není povoleno kouření, nesmí odsouzený používat otevřený oheň. V prostorech, kde je povoleno kouřit, může používat pouze popelníky z nehořlavých materiálů, tyto nesmí vysypávat do hořlavých nádob, dbá na to, aby se do odpadu nedostaly doutnající nebo žhavé materiály (nedopalky cigaret). Odpadové hořlavé materiály ukládá jen do míst k tomu určených. </w:t>
      </w:r>
    </w:p>
    <w:p w14:paraId="0C3DCB90" w14:textId="25C21483"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vzniku požáru je odsouzený povinen podle zákona č. 133/1985 Sb., o požární ochraně, ve znění pozdějších předpisů, podle</w:t>
      </w:r>
      <w:r w:rsidR="00FF0F23" w:rsidRPr="00303426">
        <w:rPr>
          <w:rFonts w:ascii="Times New Roman" w:eastAsiaTheme="minorEastAsia" w:hAnsi="Times New Roman" w:cs="Times New Roman"/>
          <w:color w:val="000000" w:themeColor="text1"/>
          <w:sz w:val="24"/>
          <w:szCs w:val="24"/>
          <w:lang w:eastAsia="cs-CZ"/>
        </w:rPr>
        <w:t xml:space="preserve"> svých možností požár uhasit. V </w:t>
      </w:r>
      <w:r w:rsidR="006263A5" w:rsidRPr="00303426">
        <w:rPr>
          <w:rFonts w:ascii="Times New Roman" w:eastAsiaTheme="minorEastAsia" w:hAnsi="Times New Roman" w:cs="Times New Roman"/>
          <w:color w:val="000000" w:themeColor="text1"/>
          <w:sz w:val="24"/>
          <w:szCs w:val="24"/>
          <w:lang w:eastAsia="cs-CZ"/>
        </w:rPr>
        <w:t>případě, že není schopen sám tento požár uhasit, nahlásí tuto skutečnost zaměstnanci věznice. Odsouzený uposlechne příkazu zaměstnance věznice k zajištění evakuace v případě ohrožení osob. Vodou a vodními ručními hasicími přístroji nelz</w:t>
      </w:r>
      <w:r w:rsidR="002D42B2" w:rsidRPr="00303426">
        <w:rPr>
          <w:rFonts w:ascii="Times New Roman" w:eastAsiaTheme="minorEastAsia" w:hAnsi="Times New Roman" w:cs="Times New Roman"/>
          <w:color w:val="000000" w:themeColor="text1"/>
          <w:sz w:val="24"/>
          <w:szCs w:val="24"/>
          <w:lang w:eastAsia="cs-CZ"/>
        </w:rPr>
        <w:t>e hasit elektrická zařízení pod </w:t>
      </w:r>
      <w:r w:rsidR="006263A5" w:rsidRPr="00303426">
        <w:rPr>
          <w:rFonts w:ascii="Times New Roman" w:eastAsiaTheme="minorEastAsia" w:hAnsi="Times New Roman" w:cs="Times New Roman"/>
          <w:color w:val="000000" w:themeColor="text1"/>
          <w:sz w:val="24"/>
          <w:szCs w:val="24"/>
          <w:lang w:eastAsia="cs-CZ"/>
        </w:rPr>
        <w:t xml:space="preserve">napětím, odsouzený nezneužívá a nepoškozuje protipožární techniku. </w:t>
      </w:r>
    </w:p>
    <w:p w14:paraId="0C3DCB91" w14:textId="2199B59E"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Používání náhradních zdrojů a přídavných baterií umístěných vně přístroje povolené elektroniky není dovoleno. Provoz těchto přístrojů se umožní pouze s vloženými typizovanými bateriemi. Použité baterie všeho druhu jsou ukládány výhradně do plastikových schránek pro tyto účely instalovaných v dostupných místech. </w:t>
      </w:r>
    </w:p>
    <w:p w14:paraId="0C3DCB92" w14:textId="20D93894"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Nádoby znečištěné barvami, ředidly, ropnými látkami (používané odsouzeným zaměstnaným v pracovišti vnitřního provozu věznice a odsouzeným při programech zacházení)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t xml:space="preserve">a vyřazené zářivkové trubice se ukládají ve vyhrazených prostorech věznice odděleně od ostatního odpadu. </w:t>
      </w:r>
    </w:p>
    <w:p w14:paraId="3C88DA2E" w14:textId="249B83F1" w:rsidR="00BA701D" w:rsidRPr="00430B11"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Odsouzený nechová nebo nepřechovává zvířata, není-li ředitelem věznice stanoveno jinak.</w:t>
      </w:r>
      <w:r w:rsidR="00430B11">
        <w:rPr>
          <w:rFonts w:ascii="Times New Roman" w:eastAsiaTheme="minorEastAsia" w:hAnsi="Times New Roman" w:cs="Times New Roman"/>
          <w:color w:val="000000" w:themeColor="text1"/>
          <w:sz w:val="24"/>
          <w:szCs w:val="24"/>
          <w:lang w:eastAsia="cs-CZ"/>
        </w:rPr>
        <w:t xml:space="preserve"> </w:t>
      </w:r>
      <w:r w:rsidR="006263A5" w:rsidRPr="00430B11">
        <w:rPr>
          <w:rFonts w:ascii="Times New Roman" w:eastAsiaTheme="minorEastAsia" w:hAnsi="Times New Roman" w:cs="Times New Roman"/>
          <w:color w:val="000000" w:themeColor="text1"/>
          <w:sz w:val="24"/>
          <w:szCs w:val="24"/>
          <w:lang w:eastAsia="cs-CZ"/>
        </w:rPr>
        <w:t>Před případným zapůjčením věci od jiného odsouzeného, je odsouzený o této skutečnosti povinen informovat vychovatele.</w:t>
      </w:r>
      <w:r w:rsidR="00BA701D" w:rsidRPr="00430B11">
        <w:rPr>
          <w:rFonts w:ascii="Times New Roman" w:eastAsiaTheme="minorEastAsia" w:hAnsi="Times New Roman" w:cs="Times New Roman"/>
          <w:color w:val="000000" w:themeColor="text1"/>
          <w:sz w:val="24"/>
          <w:szCs w:val="24"/>
          <w:lang w:eastAsia="cs-CZ"/>
        </w:rPr>
        <w:t xml:space="preserve"> </w:t>
      </w:r>
    </w:p>
    <w:p w14:paraId="0C3DCB94" w14:textId="137A531C"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5E69F4" w:rsidRPr="00F73E13">
        <w:rPr>
          <w:rFonts w:ascii="Times New Roman" w:eastAsiaTheme="minorEastAsia" w:hAnsi="Times New Roman" w:cs="Times New Roman"/>
          <w:color w:val="000000" w:themeColor="text1"/>
          <w:sz w:val="24"/>
          <w:szCs w:val="24"/>
          <w:lang w:eastAsia="cs-CZ"/>
        </w:rPr>
        <w:t>Bez souhlasu Vězeňské služby je odsouzenému zakázáno prodávat, směňovat a darovat věci, které má v držení ve věznici.</w:t>
      </w:r>
    </w:p>
    <w:p w14:paraId="0C3DCB95" w14:textId="12007365"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Při vstupu zaměstnance věznice do ložnice nebo cely přítomný odsouzený v době od budíčku do večerky povstane, nebrání-li tomu jeho zdravotní stav, kouřící odsouzený uhasí cigaretu.</w:t>
      </w:r>
    </w:p>
    <w:p w14:paraId="0C3DCB96" w14:textId="4DD6E2F1"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Odsouzenému je zakázáno navazování kontaktů s jinými osobami formou pokřikování z oken, apod. Rovněž je odsouzenému zakázáno vyhazování odpadků či jiných věcí z oken.</w:t>
      </w:r>
    </w:p>
    <w:p w14:paraId="0C3DCB97" w14:textId="4820A81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Kouření</w:t>
      </w:r>
    </w:p>
    <w:p w14:paraId="0C3DCB98" w14:textId="0A890647" w:rsidR="006263A5" w:rsidRPr="00303426" w:rsidRDefault="00FE70C3" w:rsidP="00430B11">
      <w:pPr>
        <w:widowControl w:val="0"/>
        <w:numPr>
          <w:ilvl w:val="0"/>
          <w:numId w:val="2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objektu věznice jsou v souladu se zákonem ředitelem věznice určena místa a čas, kde je vzhledem k možnému ohrožení zdraví nekuřáků nebo z protipožárních důvodů povoleno kouřit. Místa, kde je kouření odsouzených povoleno, jsou označena viditelnou grafickou značkou. </w:t>
      </w:r>
    </w:p>
    <w:p w14:paraId="0C3DCB9A" w14:textId="45C29B73" w:rsidR="009A57D9" w:rsidRPr="00303426" w:rsidRDefault="00FE70C3" w:rsidP="00430B11">
      <w:pPr>
        <w:widowControl w:val="0"/>
        <w:numPr>
          <w:ilvl w:val="0"/>
          <w:numId w:val="2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Odsouzenému je zakázáno kouřit zejména při všech organizovaných nástupech a při chůzi odsouzených ve tvaru. </w:t>
      </w:r>
    </w:p>
    <w:p w14:paraId="65CE95ED" w14:textId="77777777" w:rsidR="00430B11" w:rsidRDefault="00430B11"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0C3DCB9B" w14:textId="6F8BEB4B"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2</w:t>
      </w:r>
      <w:r w:rsidR="00AC3DC5"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Příjem peněz a nakládání s nimi</w:t>
      </w:r>
    </w:p>
    <w:p w14:paraId="0C3DCB9C" w14:textId="55D25375" w:rsidR="006263A5" w:rsidRPr="00303426"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Ve věznici je zaveden bezhotovostní styk, kterým se provádějí veškeré platby odsouzeného. Držení finanční hotovosti není odsouzenému ve věznici povoleno a je posuzováno jako porušení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9D" w14:textId="00D890B1" w:rsidR="006263A5" w:rsidRPr="00303426"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Peníze odsouzeného vede věznice na oddělených účtech. </w:t>
      </w:r>
    </w:p>
    <w:p w14:paraId="0C3DCB9E" w14:textId="642A65DB" w:rsidR="006263A5"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Peníze lze odsouzenému zaslat do věznice </w:t>
      </w:r>
      <w:r w:rsidR="00874EB7" w:rsidRPr="00EC53C3">
        <w:rPr>
          <w:rFonts w:ascii="Times New Roman" w:eastAsiaTheme="minorEastAsia" w:hAnsi="Times New Roman" w:cs="Times New Roman"/>
          <w:sz w:val="24"/>
          <w:szCs w:val="24"/>
          <w:lang w:eastAsia="cs-CZ"/>
        </w:rPr>
        <w:t>bankovním převodem,</w:t>
      </w:r>
      <w:r w:rsidR="006263A5" w:rsidRPr="00EC53C3">
        <w:rPr>
          <w:rFonts w:ascii="Times New Roman" w:eastAsiaTheme="minorEastAsia" w:hAnsi="Times New Roman" w:cs="Times New Roman"/>
          <w:sz w:val="24"/>
          <w:szCs w:val="24"/>
          <w:lang w:eastAsia="cs-CZ"/>
        </w:rPr>
        <w:t xml:space="preserve"> kdy číslo účtu sdělí zaměstnanec oddělení ekonomického</w:t>
      </w:r>
      <w:r w:rsidR="00F4411C" w:rsidRPr="00EC53C3">
        <w:rPr>
          <w:rFonts w:ascii="Times New Roman" w:eastAsiaTheme="minorEastAsia" w:hAnsi="Times New Roman" w:cs="Times New Roman"/>
          <w:sz w:val="24"/>
          <w:szCs w:val="24"/>
          <w:lang w:eastAsia="cs-CZ"/>
        </w:rPr>
        <w:t xml:space="preserve"> věznice</w:t>
      </w:r>
      <w:r w:rsidR="006263A5" w:rsidRPr="00EC53C3">
        <w:rPr>
          <w:rFonts w:ascii="Times New Roman" w:eastAsiaTheme="minorEastAsia" w:hAnsi="Times New Roman" w:cs="Times New Roman"/>
          <w:sz w:val="24"/>
          <w:szCs w:val="24"/>
          <w:lang w:eastAsia="cs-CZ"/>
        </w:rPr>
        <w:t xml:space="preserve"> odsouzenému nebo odesílateli peněz</w:t>
      </w:r>
      <w:r w:rsidR="00874EB7" w:rsidRPr="00EC53C3">
        <w:rPr>
          <w:rFonts w:ascii="Times New Roman" w:eastAsiaTheme="minorEastAsia" w:hAnsi="Times New Roman" w:cs="Times New Roman"/>
          <w:sz w:val="24"/>
          <w:szCs w:val="24"/>
          <w:lang w:eastAsia="cs-CZ"/>
        </w:rPr>
        <w:t xml:space="preserve"> </w:t>
      </w:r>
      <w:r w:rsidR="004B7D1C" w:rsidRPr="00EC53C3">
        <w:rPr>
          <w:rFonts w:ascii="Times New Roman" w:eastAsiaTheme="minorEastAsia" w:hAnsi="Times New Roman" w:cs="Times New Roman"/>
          <w:sz w:val="24"/>
          <w:szCs w:val="24"/>
          <w:lang w:eastAsia="cs-CZ"/>
        </w:rPr>
        <w:t>anebo</w:t>
      </w:r>
      <w:r w:rsidR="00874EB7" w:rsidRPr="00EC53C3">
        <w:rPr>
          <w:rFonts w:ascii="Times New Roman" w:eastAsiaTheme="minorEastAsia" w:hAnsi="Times New Roman" w:cs="Times New Roman"/>
          <w:sz w:val="24"/>
          <w:szCs w:val="24"/>
          <w:lang w:eastAsia="cs-CZ"/>
        </w:rPr>
        <w:t xml:space="preserve"> poštovní poukázkou s uvedením adresy věznice, jména, příjmení a rodného čísla odsouzeného. Rodné číslo se uvádí bez lomítka</w:t>
      </w:r>
      <w:r w:rsidR="006263A5" w:rsidRPr="00EC53C3">
        <w:rPr>
          <w:rFonts w:ascii="Times New Roman" w:eastAsiaTheme="minorEastAsia" w:hAnsi="Times New Roman" w:cs="Times New Roman"/>
          <w:sz w:val="24"/>
          <w:szCs w:val="24"/>
          <w:lang w:eastAsia="cs-CZ"/>
        </w:rPr>
        <w:t>.</w:t>
      </w:r>
    </w:p>
    <w:p w14:paraId="07554D33" w14:textId="32DC6696" w:rsidR="00D209E9"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874EB7" w:rsidRPr="00EC53C3">
        <w:rPr>
          <w:rFonts w:ascii="Times New Roman" w:eastAsiaTheme="minorEastAsia" w:hAnsi="Times New Roman" w:cs="Times New Roman"/>
          <w:sz w:val="24"/>
          <w:szCs w:val="24"/>
          <w:lang w:eastAsia="cs-CZ"/>
        </w:rPr>
        <w:t>P</w:t>
      </w:r>
      <w:r w:rsidR="00D209E9" w:rsidRPr="00EC53C3">
        <w:rPr>
          <w:rFonts w:ascii="Times New Roman" w:eastAsiaTheme="minorEastAsia" w:hAnsi="Times New Roman" w:cs="Times New Roman"/>
          <w:sz w:val="24"/>
          <w:szCs w:val="24"/>
          <w:lang w:eastAsia="cs-CZ"/>
        </w:rPr>
        <w:t>eníze zaslané odsouzenému</w:t>
      </w:r>
      <w:r w:rsidR="00874EB7" w:rsidRPr="00EC53C3">
        <w:rPr>
          <w:rFonts w:ascii="Times New Roman" w:eastAsiaTheme="minorEastAsia" w:hAnsi="Times New Roman" w:cs="Times New Roman"/>
          <w:sz w:val="24"/>
          <w:szCs w:val="24"/>
          <w:lang w:eastAsia="cs-CZ"/>
        </w:rPr>
        <w:t>, které byly při zaslání</w:t>
      </w:r>
      <w:r w:rsidR="00D209E9" w:rsidRPr="00EC53C3">
        <w:rPr>
          <w:rFonts w:ascii="Times New Roman" w:eastAsiaTheme="minorEastAsia" w:hAnsi="Times New Roman" w:cs="Times New Roman"/>
          <w:sz w:val="24"/>
          <w:szCs w:val="24"/>
          <w:lang w:eastAsia="cs-CZ"/>
        </w:rPr>
        <w:t xml:space="preserve"> výslovně </w:t>
      </w:r>
      <w:r w:rsidR="00874EB7" w:rsidRPr="00EC53C3">
        <w:rPr>
          <w:rFonts w:ascii="Times New Roman" w:eastAsiaTheme="minorEastAsia" w:hAnsi="Times New Roman" w:cs="Times New Roman"/>
          <w:sz w:val="24"/>
          <w:szCs w:val="24"/>
          <w:lang w:eastAsia="cs-CZ"/>
        </w:rPr>
        <w:t xml:space="preserve">určeny </w:t>
      </w:r>
      <w:r w:rsidR="00D209E9" w:rsidRPr="00EC53C3">
        <w:rPr>
          <w:rFonts w:ascii="Times New Roman" w:eastAsiaTheme="minorEastAsia" w:hAnsi="Times New Roman" w:cs="Times New Roman"/>
          <w:sz w:val="24"/>
          <w:szCs w:val="24"/>
          <w:lang w:eastAsia="cs-CZ"/>
        </w:rPr>
        <w:t xml:space="preserve">na úhradu nákladů na zdravotní služby nehrazené z veřejného zdravotního pojištění, regulačních poplatků a na nákup </w:t>
      </w:r>
      <w:r w:rsidR="00874EB7" w:rsidRPr="00EC53C3">
        <w:rPr>
          <w:rFonts w:ascii="Times New Roman" w:eastAsiaTheme="minorEastAsia" w:hAnsi="Times New Roman" w:cs="Times New Roman"/>
          <w:sz w:val="24"/>
          <w:szCs w:val="24"/>
          <w:lang w:eastAsia="cs-CZ"/>
        </w:rPr>
        <w:t xml:space="preserve">nezbytných </w:t>
      </w:r>
      <w:r w:rsidR="00D209E9" w:rsidRPr="00EC53C3">
        <w:rPr>
          <w:rFonts w:ascii="Times New Roman" w:eastAsiaTheme="minorEastAsia" w:hAnsi="Times New Roman" w:cs="Times New Roman"/>
          <w:sz w:val="24"/>
          <w:szCs w:val="24"/>
          <w:lang w:eastAsia="cs-CZ"/>
        </w:rPr>
        <w:t>léčivých přípravků, potravin pro zvláštní lékařské účely a zdravotnických prostředků</w:t>
      </w:r>
      <w:r w:rsidR="00874EB7" w:rsidRPr="00EC53C3">
        <w:rPr>
          <w:rFonts w:ascii="Times New Roman" w:eastAsiaTheme="minorEastAsia" w:hAnsi="Times New Roman" w:cs="Times New Roman"/>
          <w:sz w:val="24"/>
          <w:szCs w:val="24"/>
          <w:lang w:eastAsia="cs-CZ"/>
        </w:rPr>
        <w:t xml:space="preserve"> předepsaných lékařem, a výživné na dítě včetně náhradního výživného, příspěvek na úhradu nákladů spojených s těhotenstvím a porodem, přídavek na dítě, peněžitá pomoc v mateřství, rodičovský příspěvek, sirotčí důchod náležející dítěti a jiné peníze zaslané odsouzené těhotné ženě nebo matce mající ve výkonu trestu u sebe dítě, které byly při zaslání výslovně určeny na úhradu potřeb dítěte</w:t>
      </w:r>
      <w:r w:rsidR="00D209E9" w:rsidRPr="00EC53C3">
        <w:rPr>
          <w:rFonts w:ascii="Times New Roman" w:eastAsiaTheme="minorEastAsia" w:hAnsi="Times New Roman" w:cs="Times New Roman"/>
          <w:sz w:val="24"/>
          <w:szCs w:val="24"/>
          <w:lang w:eastAsia="cs-CZ"/>
        </w:rPr>
        <w:t>, může odsouzený použít výhradně k těmto účelům.</w:t>
      </w:r>
    </w:p>
    <w:p w14:paraId="523E64CA" w14:textId="4C586328" w:rsidR="00D209E9"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O</w:t>
      </w:r>
      <w:r w:rsidR="00D209E9" w:rsidRPr="00EC53C3">
        <w:rPr>
          <w:rFonts w:ascii="Times New Roman" w:eastAsiaTheme="minorEastAsia" w:hAnsi="Times New Roman" w:cs="Times New Roman"/>
          <w:sz w:val="24"/>
          <w:szCs w:val="24"/>
          <w:lang w:eastAsia="cs-CZ"/>
        </w:rPr>
        <w:t>dsouzené</w:t>
      </w:r>
      <w:r w:rsidR="00741FCB" w:rsidRPr="00EC53C3">
        <w:rPr>
          <w:rFonts w:ascii="Times New Roman" w:eastAsiaTheme="minorEastAsia" w:hAnsi="Times New Roman" w:cs="Times New Roman"/>
          <w:sz w:val="24"/>
          <w:szCs w:val="24"/>
          <w:lang w:eastAsia="cs-CZ"/>
        </w:rPr>
        <w:t>mu</w:t>
      </w:r>
      <w:r w:rsidR="00D209E9"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se </w:t>
      </w:r>
      <w:r w:rsidR="00D209E9" w:rsidRPr="00EC53C3">
        <w:rPr>
          <w:rFonts w:ascii="Times New Roman" w:eastAsiaTheme="minorEastAsia" w:hAnsi="Times New Roman" w:cs="Times New Roman"/>
          <w:sz w:val="24"/>
          <w:szCs w:val="24"/>
          <w:lang w:eastAsia="cs-CZ"/>
        </w:rPr>
        <w:t xml:space="preserve">neumožní </w:t>
      </w:r>
      <w:r w:rsidR="00741FCB" w:rsidRPr="00EC53C3">
        <w:rPr>
          <w:rFonts w:ascii="Times New Roman" w:eastAsiaTheme="minorEastAsia" w:hAnsi="Times New Roman" w:cs="Times New Roman"/>
          <w:sz w:val="24"/>
          <w:szCs w:val="24"/>
          <w:lang w:eastAsia="cs-CZ"/>
        </w:rPr>
        <w:t>nakládat s částkou ve výši 1000 Kč po dobu výkonu trestu</w:t>
      </w:r>
      <w:r w:rsidR="00D209E9" w:rsidRPr="00EC53C3">
        <w:rPr>
          <w:rFonts w:ascii="Times New Roman" w:eastAsiaTheme="minorEastAsia" w:hAnsi="Times New Roman" w:cs="Times New Roman"/>
          <w:sz w:val="24"/>
          <w:szCs w:val="24"/>
          <w:lang w:eastAsia="cs-CZ"/>
        </w:rPr>
        <w:t>.</w:t>
      </w:r>
    </w:p>
    <w:p w14:paraId="01E304A6" w14:textId="78DAEBFE" w:rsidR="00741FCB"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Věznice každý kalendářní měsíc k čtrnáctému kalendářnímu dni v měsíci a pokud tento den připadá na den, který není pracovním dnem, pak </w:t>
      </w:r>
      <w:r w:rsidR="00B07E53" w:rsidRPr="00EC53C3">
        <w:rPr>
          <w:rFonts w:ascii="Times New Roman" w:eastAsiaTheme="minorEastAsia" w:hAnsi="Times New Roman" w:cs="Times New Roman"/>
          <w:sz w:val="24"/>
          <w:szCs w:val="24"/>
          <w:lang w:eastAsia="cs-CZ"/>
        </w:rPr>
        <w:t>nejbližší pracovní den</w:t>
      </w:r>
      <w:r w:rsidR="00741FCB" w:rsidRPr="00EC53C3">
        <w:rPr>
          <w:rFonts w:ascii="Times New Roman" w:eastAsiaTheme="minorEastAsia" w:hAnsi="Times New Roman" w:cs="Times New Roman"/>
          <w:sz w:val="24"/>
          <w:szCs w:val="24"/>
          <w:lang w:eastAsia="cs-CZ"/>
        </w:rPr>
        <w:t>, který mu předchází, provede rozúčtování peněz připsaných na zvláštní účet za předchozí kalendářní měsíc. Při rozúčtování peněz se provede rozdělení na kapesné a úložné. Rovněž se provedou srážky k úhradě dle ustanovení § 39b zákona o výkonu trestu odnětí svobody.</w:t>
      </w:r>
    </w:p>
    <w:p w14:paraId="216981EB" w14:textId="4B440F69" w:rsidR="00741FCB"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Informace o výši zůstatku na zvláštním účtu, včetně údaje o výši částky, se kterou může odsouzený volně nakládat, a o provedených srážkách bude poskytnuta: </w:t>
      </w:r>
    </w:p>
    <w:p w14:paraId="694F2D78" w14:textId="3AE194D3" w:rsidR="00741FCB" w:rsidRPr="00EC53C3" w:rsidRDefault="00B07E53" w:rsidP="00430B11">
      <w:pPr>
        <w:pStyle w:val="Odstavecseseznamem"/>
        <w:widowControl w:val="0"/>
        <w:numPr>
          <w:ilvl w:val="0"/>
          <w:numId w:val="61"/>
        </w:numPr>
        <w:tabs>
          <w:tab w:val="left" w:pos="284"/>
        </w:tabs>
        <w:autoSpaceDE w:val="0"/>
        <w:autoSpaceDN w:val="0"/>
        <w:adjustRightInd w:val="0"/>
        <w:spacing w:before="60" w:after="0" w:line="240" w:lineRule="auto"/>
        <w:ind w:left="0" w:hanging="11"/>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w:t>
      </w:r>
      <w:r w:rsidR="00741FCB" w:rsidRPr="00EC53C3">
        <w:rPr>
          <w:rFonts w:ascii="Times New Roman" w:eastAsiaTheme="minorEastAsia" w:hAnsi="Times New Roman" w:cs="Times New Roman"/>
          <w:sz w:val="24"/>
          <w:szCs w:val="24"/>
          <w:lang w:eastAsia="cs-CZ"/>
        </w:rPr>
        <w:t>dsouzenému, který ve výkonu trestu pracuje</w:t>
      </w:r>
      <w:r w:rsidR="0072502B" w:rsidRPr="00EC53C3">
        <w:rPr>
          <w:rFonts w:ascii="Times New Roman" w:eastAsiaTheme="minorEastAsia" w:hAnsi="Times New Roman" w:cs="Times New Roman"/>
          <w:sz w:val="24"/>
          <w:szCs w:val="24"/>
          <w:lang w:eastAsia="cs-CZ"/>
        </w:rPr>
        <w:t xml:space="preserve"> a odsouzenému, kterému byly z peněz uložených na zvláštním účtu provedeny srážky, jednou za kalendářní měsíc v termínu do pěti pracovních dnů po rozúčtování peněz (viz. odst</w:t>
      </w:r>
      <w:r w:rsidR="00F4411C" w:rsidRPr="00EC53C3">
        <w:rPr>
          <w:rFonts w:ascii="Times New Roman" w:eastAsiaTheme="minorEastAsia" w:hAnsi="Times New Roman" w:cs="Times New Roman"/>
          <w:sz w:val="24"/>
          <w:szCs w:val="24"/>
          <w:lang w:eastAsia="cs-CZ"/>
        </w:rPr>
        <w:t>avec</w:t>
      </w:r>
      <w:r w:rsidR="0072502B" w:rsidRPr="00EC53C3">
        <w:rPr>
          <w:rFonts w:ascii="Times New Roman" w:eastAsiaTheme="minorEastAsia" w:hAnsi="Times New Roman" w:cs="Times New Roman"/>
          <w:sz w:val="24"/>
          <w:szCs w:val="24"/>
          <w:lang w:eastAsia="cs-CZ"/>
        </w:rPr>
        <w:t xml:space="preserve"> 6),</w:t>
      </w:r>
    </w:p>
    <w:p w14:paraId="7F3E557F" w14:textId="5B788DB7" w:rsidR="0072502B" w:rsidRPr="00EC53C3" w:rsidRDefault="00B07E53" w:rsidP="00430B11">
      <w:pPr>
        <w:pStyle w:val="Odstavecseseznamem"/>
        <w:widowControl w:val="0"/>
        <w:numPr>
          <w:ilvl w:val="0"/>
          <w:numId w:val="61"/>
        </w:numPr>
        <w:tabs>
          <w:tab w:val="left" w:pos="1134"/>
        </w:tabs>
        <w:autoSpaceDE w:val="0"/>
        <w:autoSpaceDN w:val="0"/>
        <w:adjustRightInd w:val="0"/>
        <w:spacing w:before="60" w:after="0" w:line="240" w:lineRule="auto"/>
        <w:ind w:left="284" w:hanging="284"/>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w:t>
      </w:r>
      <w:r w:rsidR="0072502B" w:rsidRPr="00EC53C3">
        <w:rPr>
          <w:rFonts w:ascii="Times New Roman" w:eastAsiaTheme="minorEastAsia" w:hAnsi="Times New Roman" w:cs="Times New Roman"/>
          <w:sz w:val="24"/>
          <w:szCs w:val="24"/>
          <w:lang w:eastAsia="cs-CZ"/>
        </w:rPr>
        <w:t>statn</w:t>
      </w:r>
      <w:r w:rsidR="00F4411C" w:rsidRPr="00EC53C3">
        <w:rPr>
          <w:rFonts w:ascii="Times New Roman" w:eastAsiaTheme="minorEastAsia" w:hAnsi="Times New Roman" w:cs="Times New Roman"/>
          <w:sz w:val="24"/>
          <w:szCs w:val="24"/>
          <w:lang w:eastAsia="cs-CZ"/>
        </w:rPr>
        <w:t>í</w:t>
      </w:r>
      <w:r w:rsidR="0072502B" w:rsidRPr="00EC53C3">
        <w:rPr>
          <w:rFonts w:ascii="Times New Roman" w:eastAsiaTheme="minorEastAsia" w:hAnsi="Times New Roman" w:cs="Times New Roman"/>
          <w:sz w:val="24"/>
          <w:szCs w:val="24"/>
          <w:lang w:eastAsia="cs-CZ"/>
        </w:rPr>
        <w:t>m odsouzeným jednou za kalendářní měsíc na základě písemné žádosti.</w:t>
      </w:r>
    </w:p>
    <w:p w14:paraId="285A7D56" w14:textId="13AF7006" w:rsidR="0072502B" w:rsidRPr="00EC53C3" w:rsidRDefault="00FE70C3" w:rsidP="00430B11">
      <w:pPr>
        <w:pStyle w:val="Odstavecseseznamem"/>
        <w:widowControl w:val="0"/>
        <w:numPr>
          <w:ilvl w:val="0"/>
          <w:numId w:val="23"/>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2502B" w:rsidRPr="00EC53C3">
        <w:rPr>
          <w:rFonts w:ascii="Times New Roman" w:eastAsiaTheme="minorEastAsia" w:hAnsi="Times New Roman" w:cs="Times New Roman"/>
          <w:sz w:val="24"/>
          <w:szCs w:val="24"/>
          <w:lang w:eastAsia="cs-CZ"/>
        </w:rPr>
        <w:t xml:space="preserve">Pokud odsouzený, který není zařazen do práce a neodmítl bez závažného důvodu práci, nemůže ke dni, ke kterému probíhá rozúčtování pracovní odměny, volně nakládat s penězi ve výši dosahující </w:t>
      </w:r>
      <w:r w:rsidR="004B7D1C" w:rsidRPr="00EC53C3">
        <w:rPr>
          <w:rFonts w:ascii="Times New Roman" w:eastAsiaTheme="minorEastAsia" w:hAnsi="Times New Roman" w:cs="Times New Roman"/>
          <w:sz w:val="24"/>
          <w:szCs w:val="24"/>
          <w:lang w:eastAsia="cs-CZ"/>
        </w:rPr>
        <w:t>alespoň částky</w:t>
      </w:r>
      <w:r w:rsidR="0072502B" w:rsidRPr="00EC53C3">
        <w:rPr>
          <w:rFonts w:ascii="Times New Roman" w:eastAsiaTheme="minorEastAsia" w:hAnsi="Times New Roman" w:cs="Times New Roman"/>
          <w:sz w:val="24"/>
          <w:szCs w:val="24"/>
          <w:lang w:eastAsia="cs-CZ"/>
        </w:rPr>
        <w:t xml:space="preserve"> 150 Kč, poskytne mu věznice sociální kapesné v takové výši, aby mohl volně nakládat s penězi ve výši odpovídající této částce. Sociální kapesné ve výši 150 Kč, popřípadě část doplatku do částky 150 Kč se poskytuje odsouzenému každý měsíc k čtrnáctému kalendářnímu dni měsíce následujícího po měsíci, za který se sociální kapesné poskytuje a pokud tento den připadá na den, který není pracovním dnem, pak se sociální kapesné poskytne v nejbližší pracovní den, který mu předchází.</w:t>
      </w:r>
    </w:p>
    <w:p w14:paraId="0C3DCB9F" w14:textId="2D0214EF"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2</w:t>
      </w:r>
      <w:r w:rsidR="00AC3DC5" w:rsidRPr="00EC53C3">
        <w:rPr>
          <w:rFonts w:ascii="Times New Roman" w:eastAsiaTheme="minorEastAsia" w:hAnsi="Times New Roman" w:cs="Times New Roman"/>
          <w:sz w:val="24"/>
          <w:szCs w:val="24"/>
          <w:lang w:eastAsia="cs-CZ"/>
        </w:rPr>
        <w:t>4</w:t>
      </w:r>
      <w:r w:rsidRPr="00EC53C3">
        <w:rPr>
          <w:rFonts w:ascii="Times New Roman" w:eastAsiaTheme="minorEastAsia" w:hAnsi="Times New Roman" w:cs="Times New Roman"/>
          <w:sz w:val="24"/>
          <w:szCs w:val="24"/>
          <w:lang w:eastAsia="cs-CZ"/>
        </w:rPr>
        <w:br/>
      </w:r>
      <w:r w:rsidRPr="00303426">
        <w:rPr>
          <w:rFonts w:ascii="Times New Roman" w:eastAsiaTheme="minorEastAsia" w:hAnsi="Times New Roman" w:cs="Times New Roman"/>
          <w:b/>
          <w:bCs/>
          <w:color w:val="000000" w:themeColor="text1"/>
          <w:sz w:val="24"/>
          <w:szCs w:val="24"/>
          <w:lang w:eastAsia="cs-CZ"/>
        </w:rPr>
        <w:t>Knihovní řád</w:t>
      </w:r>
    </w:p>
    <w:p w14:paraId="05006D6F" w14:textId="769416DD"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Knihy se půjčují pouze na jméno odsouzeného. Půjčují se maximálně 3 knihy (na osobu) a na dobu maximálně 2 týdnů.</w:t>
      </w:r>
    </w:p>
    <w:p w14:paraId="7C72F923" w14:textId="2A3E09FB"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Odsouzený nesmí poškozovat zapůjčené knihy a časopisy. V případě přemístění do jiné věznice, eskorty, propuštění z výkonu trestu odsouzený vrátí veškeré zapůjčené knihy vychovateli.</w:t>
      </w:r>
    </w:p>
    <w:p w14:paraId="61CCAE4C" w14:textId="2911B907" w:rsidR="00BC3003" w:rsidRPr="00F73E13" w:rsidRDefault="00FE70C3" w:rsidP="00E71359">
      <w:pPr>
        <w:pStyle w:val="Odstavecseseznamem"/>
        <w:numPr>
          <w:ilvl w:val="0"/>
          <w:numId w:val="36"/>
        </w:numPr>
        <w:autoSpaceDE w:val="0"/>
        <w:autoSpaceDN w:val="0"/>
        <w:spacing w:before="120" w:after="0" w:line="240" w:lineRule="auto"/>
        <w:ind w:left="0" w:firstLine="426"/>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Odsouzený za knihy zodpovídá a při ztrátě nebo poškození uhradí zůstatkovou cenu.</w:t>
      </w:r>
    </w:p>
    <w:p w14:paraId="044779BF" w14:textId="27F40907"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Infekční oddělení vězeňské nemocnice má svou speciální knihovnu, ze které jsou vydávány knihy službukonajícím personálem na požádání.</w:t>
      </w:r>
    </w:p>
    <w:p w14:paraId="45164996" w14:textId="580B0FF5" w:rsidR="00BC3003" w:rsidRPr="00F73E13" w:rsidRDefault="00FE70C3" w:rsidP="00E71359">
      <w:pPr>
        <w:pStyle w:val="Odstavecseseznamem"/>
        <w:numPr>
          <w:ilvl w:val="0"/>
          <w:numId w:val="36"/>
        </w:numPr>
        <w:autoSpaceDE w:val="0"/>
        <w:autoSpaceDN w:val="0"/>
        <w:spacing w:before="120" w:after="0" w:line="240" w:lineRule="auto"/>
        <w:ind w:left="142" w:firstLine="283"/>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Půjčování knih se provádí dle stanoveného rozpisu.</w:t>
      </w:r>
    </w:p>
    <w:p w14:paraId="4D6D4DAE" w14:textId="77777777" w:rsidR="00430B11" w:rsidRDefault="00430B11" w:rsidP="00FE70C3">
      <w:pPr>
        <w:shd w:val="clear" w:color="auto" w:fill="FFFFFF"/>
        <w:spacing w:before="120" w:after="0"/>
        <w:rPr>
          <w:rFonts w:ascii="Times New Roman" w:hAnsi="Times New Roman" w:cs="Times New Roman"/>
          <w:b/>
          <w:bCs/>
          <w:sz w:val="24"/>
          <w:szCs w:val="24"/>
          <w:u w:val="single"/>
          <w:lang w:eastAsia="cs-CZ"/>
        </w:rPr>
      </w:pPr>
    </w:p>
    <w:p w14:paraId="5E97A5E1" w14:textId="415AA4B3" w:rsidR="00BC3003" w:rsidRPr="00F73E13" w:rsidRDefault="00BC3003" w:rsidP="00FE70C3">
      <w:pPr>
        <w:shd w:val="clear" w:color="auto" w:fill="FFFFFF"/>
        <w:spacing w:before="120" w:after="0"/>
        <w:rPr>
          <w:rFonts w:ascii="Times New Roman" w:hAnsi="Times New Roman" w:cs="Times New Roman"/>
          <w:b/>
          <w:bCs/>
          <w:sz w:val="24"/>
          <w:szCs w:val="24"/>
          <w:lang w:eastAsia="cs-CZ"/>
        </w:rPr>
      </w:pPr>
      <w:r w:rsidRPr="00F73E13">
        <w:rPr>
          <w:rFonts w:ascii="Times New Roman" w:hAnsi="Times New Roman" w:cs="Times New Roman"/>
          <w:b/>
          <w:bCs/>
          <w:sz w:val="24"/>
          <w:szCs w:val="24"/>
          <w:u w:val="single"/>
          <w:lang w:eastAsia="cs-CZ"/>
        </w:rPr>
        <w:lastRenderedPageBreak/>
        <w:t xml:space="preserve">Harmonogram objednávek a zápůjček  </w:t>
      </w:r>
      <w:r w:rsidRPr="00F73E13">
        <w:rPr>
          <w:rFonts w:ascii="Times New Roman" w:hAnsi="Times New Roman" w:cs="Times New Roman"/>
          <w:b/>
          <w:bCs/>
          <w:sz w:val="24"/>
          <w:szCs w:val="24"/>
          <w:lang w:eastAsia="cs-CZ"/>
        </w:rPr>
        <w:t>       </w:t>
      </w:r>
    </w:p>
    <w:p w14:paraId="7AC37F94" w14:textId="77777777" w:rsidR="00BC3003" w:rsidRPr="00F73E13" w:rsidRDefault="00BC3003" w:rsidP="00FE70C3">
      <w:pPr>
        <w:spacing w:before="120" w:after="0"/>
        <w:rPr>
          <w:rFonts w:ascii="Times New Roman" w:hAnsi="Times New Roman" w:cs="Times New Roman"/>
          <w:i/>
          <w:iCs/>
          <w:sz w:val="24"/>
          <w:szCs w:val="24"/>
        </w:rPr>
      </w:pPr>
      <w:r w:rsidRPr="00F73E13">
        <w:rPr>
          <w:rFonts w:ascii="Times New Roman" w:hAnsi="Times New Roman" w:cs="Times New Roman"/>
          <w:i/>
          <w:iCs/>
          <w:sz w:val="24"/>
          <w:szCs w:val="24"/>
        </w:rPr>
        <w:t>Objednávka knih:</w:t>
      </w:r>
    </w:p>
    <w:p w14:paraId="3902559D" w14:textId="01633F5E" w:rsidR="00BC3003" w:rsidRPr="00F73E13" w:rsidRDefault="00BC3003" w:rsidP="00FE70C3">
      <w:pPr>
        <w:spacing w:before="120" w:after="0"/>
        <w:rPr>
          <w:rFonts w:ascii="Calibri" w:hAnsi="Calibri" w:cs="Calibri"/>
          <w:sz w:val="24"/>
          <w:szCs w:val="24"/>
        </w:rPr>
      </w:pPr>
      <w:r w:rsidRPr="00F73E13">
        <w:rPr>
          <w:rFonts w:ascii="Times New Roman" w:hAnsi="Times New Roman" w:cs="Times New Roman"/>
          <w:sz w:val="24"/>
          <w:szCs w:val="24"/>
        </w:rPr>
        <w:t>D, D1, C2, C2-</w:t>
      </w:r>
      <w:r w:rsidR="004B7D1C" w:rsidRPr="00F73E13">
        <w:rPr>
          <w:rFonts w:ascii="Times New Roman" w:hAnsi="Times New Roman" w:cs="Times New Roman"/>
          <w:sz w:val="24"/>
          <w:szCs w:val="24"/>
        </w:rPr>
        <w:t>B, C</w:t>
      </w:r>
      <w:r w:rsidRPr="00F73E13">
        <w:rPr>
          <w:rFonts w:ascii="Times New Roman" w:hAnsi="Times New Roman" w:cs="Times New Roman"/>
          <w:sz w:val="24"/>
          <w:szCs w:val="24"/>
        </w:rPr>
        <w:t xml:space="preserve">1  ods. - </w:t>
      </w:r>
      <w:r w:rsidRPr="00F73E13">
        <w:rPr>
          <w:rFonts w:ascii="Times New Roman" w:hAnsi="Times New Roman" w:cs="Times New Roman"/>
          <w:sz w:val="24"/>
          <w:szCs w:val="24"/>
          <w:lang w:eastAsia="cs-CZ"/>
        </w:rPr>
        <w:t>1x za 14 dní se provádí výběr a výdej knih – lichý týden</w:t>
      </w:r>
    </w:p>
    <w:p w14:paraId="299B43D3" w14:textId="77777777" w:rsidR="00BC3003" w:rsidRPr="00F73E13" w:rsidRDefault="00BC3003" w:rsidP="00FE70C3">
      <w:pPr>
        <w:spacing w:before="120" w:after="0"/>
        <w:rPr>
          <w:rFonts w:ascii="Times New Roman" w:hAnsi="Times New Roman" w:cs="Times New Roman"/>
          <w:sz w:val="24"/>
          <w:szCs w:val="24"/>
        </w:rPr>
      </w:pPr>
      <w:r w:rsidRPr="00F73E13">
        <w:rPr>
          <w:rFonts w:ascii="Times New Roman" w:hAnsi="Times New Roman" w:cs="Times New Roman"/>
          <w:sz w:val="24"/>
          <w:szCs w:val="24"/>
        </w:rPr>
        <w:t>Každé pondělí v lichém týdnu odevzdá odsouzený svůj požadavek na knihy vychovateli daného oddílu.</w:t>
      </w:r>
    </w:p>
    <w:p w14:paraId="47DF143D" w14:textId="6E787B01" w:rsidR="000576E3" w:rsidRPr="00F73E13" w:rsidRDefault="00BC3003" w:rsidP="00FE70C3">
      <w:pPr>
        <w:spacing w:before="120" w:after="0"/>
        <w:rPr>
          <w:rFonts w:ascii="Times New Roman" w:hAnsi="Times New Roman" w:cs="Times New Roman"/>
          <w:i/>
          <w:iCs/>
          <w:sz w:val="24"/>
          <w:szCs w:val="24"/>
        </w:rPr>
      </w:pPr>
      <w:r w:rsidRPr="00F73E13">
        <w:rPr>
          <w:rFonts w:ascii="Times New Roman" w:hAnsi="Times New Roman" w:cs="Times New Roman"/>
          <w:i/>
          <w:iCs/>
          <w:sz w:val="24"/>
          <w:szCs w:val="24"/>
        </w:rPr>
        <w:t xml:space="preserve">Výdej </w:t>
      </w:r>
      <w:r w:rsidR="004B7D1C" w:rsidRPr="00F73E13">
        <w:rPr>
          <w:rFonts w:ascii="Times New Roman" w:hAnsi="Times New Roman" w:cs="Times New Roman"/>
          <w:i/>
          <w:iCs/>
          <w:sz w:val="24"/>
          <w:szCs w:val="24"/>
        </w:rPr>
        <w:t>knih: Realizace</w:t>
      </w:r>
      <w:r w:rsidRPr="00F73E13">
        <w:rPr>
          <w:rFonts w:ascii="Times New Roman" w:hAnsi="Times New Roman" w:cs="Times New Roman"/>
          <w:sz w:val="24"/>
          <w:szCs w:val="24"/>
        </w:rPr>
        <w:t xml:space="preserve"> výpůjčky je zpravidla každou lichou středu.</w:t>
      </w:r>
    </w:p>
    <w:p w14:paraId="0C3DCBA5" w14:textId="6E365861"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Podmínky pro užívání radiopřijímačů, televizních přijímačů a dalších věcí</w:t>
      </w:r>
    </w:p>
    <w:p w14:paraId="0C3DCBA6" w14:textId="603F9609" w:rsidR="00DC738A"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C738A" w:rsidRPr="00303426">
        <w:rPr>
          <w:rFonts w:ascii="Times New Roman" w:eastAsiaTheme="minorEastAsia" w:hAnsi="Times New Roman" w:cs="Times New Roman"/>
          <w:color w:val="000000" w:themeColor="text1"/>
          <w:sz w:val="24"/>
          <w:szCs w:val="24"/>
          <w:lang w:eastAsia="cs-CZ"/>
        </w:rPr>
        <w:t>Odsouzeným nebude umožněno používání rozhlasových přijímačů:</w:t>
      </w:r>
    </w:p>
    <w:p w14:paraId="0C3DCBA7" w14:textId="77777777"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které umožňují detekci, případně automatické vyhledávání (skenování) signálu</w:t>
      </w:r>
      <w:r w:rsidR="00162978" w:rsidRPr="00303426">
        <w:rPr>
          <w:rFonts w:ascii="Times New Roman" w:eastAsiaTheme="minorEastAsia" w:hAnsi="Times New Roman" w:cs="Times New Roman"/>
          <w:color w:val="000000" w:themeColor="text1"/>
          <w:sz w:val="24"/>
          <w:szCs w:val="24"/>
          <w:lang w:eastAsia="cs-CZ"/>
        </w:rPr>
        <w:t xml:space="preserve"> </w:t>
      </w:r>
      <w:r w:rsidR="003100C1" w:rsidRPr="00303426">
        <w:rPr>
          <w:rFonts w:ascii="Times New Roman" w:eastAsiaTheme="minorEastAsia" w:hAnsi="Times New Roman" w:cs="Times New Roman"/>
          <w:color w:val="000000" w:themeColor="text1"/>
          <w:sz w:val="24"/>
          <w:szCs w:val="24"/>
          <w:lang w:eastAsia="cs-CZ"/>
        </w:rPr>
        <w:t>(</w:t>
      </w:r>
      <w:r w:rsidR="00162978" w:rsidRPr="00303426">
        <w:rPr>
          <w:rFonts w:ascii="Times New Roman" w:eastAsiaTheme="minorEastAsia" w:hAnsi="Times New Roman" w:cs="Times New Roman"/>
          <w:color w:val="000000" w:themeColor="text1"/>
          <w:sz w:val="24"/>
          <w:szCs w:val="24"/>
          <w:lang w:eastAsia="cs-CZ"/>
        </w:rPr>
        <w:t>přehledov</w:t>
      </w:r>
      <w:r w:rsidR="003100C1" w:rsidRPr="00303426">
        <w:rPr>
          <w:rFonts w:ascii="Times New Roman" w:eastAsiaTheme="minorEastAsia" w:hAnsi="Times New Roman" w:cs="Times New Roman"/>
          <w:color w:val="000000" w:themeColor="text1"/>
          <w:sz w:val="24"/>
          <w:szCs w:val="24"/>
          <w:lang w:eastAsia="cs-CZ"/>
        </w:rPr>
        <w:t>é</w:t>
      </w:r>
      <w:r w:rsidR="00162978" w:rsidRPr="00303426">
        <w:rPr>
          <w:rFonts w:ascii="Times New Roman" w:eastAsiaTheme="minorEastAsia" w:hAnsi="Times New Roman" w:cs="Times New Roman"/>
          <w:color w:val="000000" w:themeColor="text1"/>
          <w:sz w:val="24"/>
          <w:szCs w:val="24"/>
          <w:lang w:eastAsia="cs-CZ"/>
        </w:rPr>
        <w:t xml:space="preserve"> radiopřijímač</w:t>
      </w:r>
      <w:r w:rsidR="003100C1" w:rsidRPr="00303426">
        <w:rPr>
          <w:rFonts w:ascii="Times New Roman" w:eastAsiaTheme="minorEastAsia" w:hAnsi="Times New Roman" w:cs="Times New Roman"/>
          <w:color w:val="000000" w:themeColor="text1"/>
          <w:sz w:val="24"/>
          <w:szCs w:val="24"/>
          <w:lang w:eastAsia="cs-CZ"/>
        </w:rPr>
        <w:t>e</w:t>
      </w:r>
      <w:r w:rsidR="00162978" w:rsidRPr="00303426">
        <w:rPr>
          <w:rFonts w:ascii="Times New Roman" w:eastAsiaTheme="minorEastAsia" w:hAnsi="Times New Roman" w:cs="Times New Roman"/>
          <w:color w:val="000000" w:themeColor="text1"/>
          <w:sz w:val="24"/>
          <w:szCs w:val="24"/>
          <w:lang w:eastAsia="cs-CZ"/>
        </w:rPr>
        <w:t>, skener</w:t>
      </w:r>
      <w:r w:rsidR="003100C1" w:rsidRPr="00303426">
        <w:rPr>
          <w:rFonts w:ascii="Times New Roman" w:eastAsiaTheme="minorEastAsia" w:hAnsi="Times New Roman" w:cs="Times New Roman"/>
          <w:color w:val="000000" w:themeColor="text1"/>
          <w:sz w:val="24"/>
          <w:szCs w:val="24"/>
          <w:lang w:eastAsia="cs-CZ"/>
        </w:rPr>
        <w:t>y</w:t>
      </w:r>
      <w:r w:rsidR="00162978" w:rsidRPr="00303426">
        <w:rPr>
          <w:rFonts w:ascii="Times New Roman" w:eastAsiaTheme="minorEastAsia" w:hAnsi="Times New Roman" w:cs="Times New Roman"/>
          <w:color w:val="000000" w:themeColor="text1"/>
          <w:sz w:val="24"/>
          <w:szCs w:val="24"/>
          <w:lang w:eastAsia="cs-CZ"/>
        </w:rPr>
        <w:t xml:space="preserve"> a transmiter</w:t>
      </w:r>
      <w:r w:rsidR="003100C1" w:rsidRPr="00303426">
        <w:rPr>
          <w:rFonts w:ascii="Times New Roman" w:eastAsiaTheme="minorEastAsia" w:hAnsi="Times New Roman" w:cs="Times New Roman"/>
          <w:color w:val="000000" w:themeColor="text1"/>
          <w:sz w:val="24"/>
          <w:szCs w:val="24"/>
          <w:lang w:eastAsia="cs-CZ"/>
        </w:rPr>
        <w:t>y</w:t>
      </w:r>
      <w:r w:rsidR="00162978" w:rsidRPr="00303426">
        <w:rPr>
          <w:rFonts w:ascii="Times New Roman" w:eastAsiaTheme="minorEastAsia" w:hAnsi="Times New Roman" w:cs="Times New Roman"/>
          <w:color w:val="000000" w:themeColor="text1"/>
          <w:sz w:val="24"/>
          <w:szCs w:val="24"/>
          <w:lang w:eastAsia="cs-CZ"/>
        </w:rPr>
        <w:t xml:space="preserve"> signálu do pásma FM</w:t>
      </w:r>
      <w:r w:rsidR="003100C1" w:rsidRPr="00303426">
        <w:rPr>
          <w:rFonts w:ascii="Times New Roman" w:eastAsiaTheme="minorEastAsia" w:hAnsi="Times New Roman" w:cs="Times New Roman"/>
          <w:color w:val="000000" w:themeColor="text1"/>
          <w:sz w:val="24"/>
          <w:szCs w:val="24"/>
          <w:lang w:eastAsia="cs-CZ"/>
        </w:rPr>
        <w:t>)</w:t>
      </w:r>
      <w:r w:rsidRPr="00303426">
        <w:rPr>
          <w:rFonts w:ascii="Times New Roman" w:eastAsiaTheme="minorEastAsia" w:hAnsi="Times New Roman" w:cs="Times New Roman"/>
          <w:color w:val="000000" w:themeColor="text1"/>
          <w:sz w:val="24"/>
          <w:szCs w:val="24"/>
          <w:lang w:eastAsia="cs-CZ"/>
        </w:rPr>
        <w:t>,</w:t>
      </w:r>
    </w:p>
    <w:p w14:paraId="0C3DCBA8" w14:textId="4ECA0BA3"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hanging="1429"/>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které umožňují nahrávání nebo ukládání záznamu, </w:t>
      </w:r>
    </w:p>
    <w:p w14:paraId="0C3DCBA9" w14:textId="4C4FCD43"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jejichž součástí je paměťové médium pro záznam nebo přehrávání dat nebo hlasové komunikace</w:t>
      </w:r>
      <w:r w:rsidR="007965C3" w:rsidRPr="00303426">
        <w:rPr>
          <w:rFonts w:ascii="Times New Roman" w:eastAsiaTheme="minorEastAsia" w:hAnsi="Times New Roman" w:cs="Times New Roman"/>
          <w:color w:val="000000" w:themeColor="text1"/>
          <w:sz w:val="24"/>
          <w:szCs w:val="24"/>
          <w:lang w:eastAsia="cs-CZ"/>
        </w:rPr>
        <w:t xml:space="preserve"> nebo nebo jejichž součástí je aktivní zařízení nebo konektor, umožňující datovou, hlasovou, optickou či bezdrátovou komunikaci s jiným zařízením nebo napájení jiného zařízení, mimo možnosti připojení analogových sluchátek pomocí standardního konektoru (např. typu Jack), včetně podmínek uvedených v ustanovení § 4 odst. 3 řádu výkonu trestu.</w:t>
      </w:r>
    </w:p>
    <w:p w14:paraId="0C3DCBAA" w14:textId="026BB250" w:rsidR="006263A5" w:rsidRPr="00303426" w:rsidRDefault="00E71359" w:rsidP="00E71359">
      <w:pPr>
        <w:widowControl w:val="0"/>
        <w:numPr>
          <w:ilvl w:val="0"/>
          <w:numId w:val="24"/>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Podmínky stanovené v předchozím odstavci se vztahují rovněž na zařízení, jejichž užívání již bylo povoleno. </w:t>
      </w:r>
    </w:p>
    <w:p w14:paraId="0C3DCBAB" w14:textId="78A44EC5"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zjištění nedovolených parametrů u zařízení, jehož užívání již bylo povoleno, odsouzený zařízení odevzdá do úschovy v</w:t>
      </w:r>
      <w:r w:rsidR="0086306D" w:rsidRPr="00303426">
        <w:rPr>
          <w:rFonts w:ascii="Times New Roman" w:eastAsiaTheme="minorEastAsia" w:hAnsi="Times New Roman" w:cs="Times New Roman"/>
          <w:color w:val="000000" w:themeColor="text1"/>
          <w:sz w:val="24"/>
          <w:szCs w:val="24"/>
          <w:lang w:eastAsia="cs-CZ"/>
        </w:rPr>
        <w:t>ěznice ke svým osobním věcem na </w:t>
      </w:r>
      <w:r w:rsidR="006263A5" w:rsidRPr="00303426">
        <w:rPr>
          <w:rFonts w:ascii="Times New Roman" w:eastAsiaTheme="minorEastAsia" w:hAnsi="Times New Roman" w:cs="Times New Roman"/>
          <w:color w:val="000000" w:themeColor="text1"/>
          <w:sz w:val="24"/>
          <w:szCs w:val="24"/>
          <w:lang w:eastAsia="cs-CZ"/>
        </w:rPr>
        <w:t>základě podmínek stanovených v ustanovení § 28 odst. 2 písm. j)</w:t>
      </w:r>
      <w:r w:rsidR="00381211" w:rsidRPr="00303426">
        <w:rPr>
          <w:rFonts w:ascii="Times New Roman" w:eastAsiaTheme="minorEastAsia" w:hAnsi="Times New Roman" w:cs="Times New Roman"/>
          <w:color w:val="000000" w:themeColor="text1"/>
          <w:sz w:val="24"/>
          <w:szCs w:val="24"/>
          <w:lang w:eastAsia="cs-CZ"/>
        </w:rPr>
        <w:t xml:space="preserve">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AC" w14:textId="72FCA6DC"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U elektrospotřebiče napájeného z vlastního zdroje, který je jeho součástí, musí být provedena kontrola technických parametrů, ke zjištění, zda nebylo instalováno nežádoucí zařízení, a to na náklady odsouzeného. V případě možnosti věznice připojení elektrospotřebiče k elektrické síti a povolení takového elektrospotřebiče je postup provedení kontroly stejný. </w:t>
      </w:r>
    </w:p>
    <w:p w14:paraId="0C3DCBAD" w14:textId="619A44B3"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povolení radiopřijímače nebo televiz</w:t>
      </w:r>
      <w:r w:rsidR="007965C3" w:rsidRPr="00303426">
        <w:rPr>
          <w:rFonts w:ascii="Times New Roman" w:eastAsiaTheme="minorEastAsia" w:hAnsi="Times New Roman" w:cs="Times New Roman"/>
          <w:color w:val="000000" w:themeColor="text1"/>
          <w:sz w:val="24"/>
          <w:szCs w:val="24"/>
          <w:lang w:eastAsia="cs-CZ"/>
        </w:rPr>
        <w:t>ního přijímače</w:t>
      </w:r>
      <w:r w:rsidR="006263A5" w:rsidRPr="00303426">
        <w:rPr>
          <w:rFonts w:ascii="Times New Roman" w:eastAsiaTheme="minorEastAsia" w:hAnsi="Times New Roman" w:cs="Times New Roman"/>
          <w:color w:val="000000" w:themeColor="text1"/>
          <w:sz w:val="24"/>
          <w:szCs w:val="24"/>
          <w:lang w:eastAsia="cs-CZ"/>
        </w:rPr>
        <w:t xml:space="preserve"> do elektrické sítě s příkonem vyšším než 60 W bude s odsouzeným uzavřena písemná dohoda o úhradě paušální finanční náhrady za spotřebu elektřiny v souvislosti s používáním takových elektrospotřebičů. </w:t>
      </w:r>
    </w:p>
    <w:p w14:paraId="0C3DCBAE" w14:textId="764A6DC0"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Pečeti dokumentující kontrolu elektrospotřebiče musí být neporušené. V případě, že budou kontrolou na nich zjištěny závady nebo poškození přívodních kabelů bude elektrospotřebič okamžitě odebrán a uložen do osobních věcí odsouzeného. Porušení pečetě, jakožto i zjištění jiných závad na elektroinstalaci je odsouzený povinen bezprostředně po zjištění této skutečnosti nahlásit příslušnému zaměstnanci věznice. </w:t>
      </w:r>
    </w:p>
    <w:p w14:paraId="0C3DCBAF" w14:textId="20616014" w:rsidR="006263A5" w:rsidRPr="00EC53C3"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V případě žádosti o povolení vlastního televiz</w:t>
      </w:r>
      <w:r w:rsidR="007965C3" w:rsidRPr="00EC53C3">
        <w:rPr>
          <w:rFonts w:ascii="Times New Roman" w:eastAsiaTheme="minorEastAsia" w:hAnsi="Times New Roman" w:cs="Times New Roman"/>
          <w:sz w:val="24"/>
          <w:szCs w:val="24"/>
          <w:lang w:eastAsia="cs-CZ"/>
        </w:rPr>
        <w:t>ního přijímače</w:t>
      </w:r>
      <w:r w:rsidR="006263A5" w:rsidRPr="00EC53C3">
        <w:rPr>
          <w:rFonts w:ascii="Times New Roman" w:eastAsiaTheme="minorEastAsia" w:hAnsi="Times New Roman" w:cs="Times New Roman"/>
          <w:sz w:val="24"/>
          <w:szCs w:val="24"/>
          <w:lang w:eastAsia="cs-CZ"/>
        </w:rPr>
        <w:t xml:space="preserve">, nesmí </w:t>
      </w:r>
      <w:r w:rsidR="007965C3" w:rsidRPr="00EC53C3">
        <w:rPr>
          <w:rFonts w:ascii="Times New Roman" w:eastAsiaTheme="minorEastAsia" w:hAnsi="Times New Roman" w:cs="Times New Roman"/>
          <w:sz w:val="24"/>
          <w:szCs w:val="24"/>
          <w:lang w:eastAsia="cs-CZ"/>
        </w:rPr>
        <w:t xml:space="preserve">jeho </w:t>
      </w:r>
      <w:r w:rsidR="006263A5" w:rsidRPr="00EC53C3">
        <w:rPr>
          <w:rFonts w:ascii="Times New Roman" w:eastAsiaTheme="minorEastAsia" w:hAnsi="Times New Roman" w:cs="Times New Roman"/>
          <w:sz w:val="24"/>
          <w:szCs w:val="24"/>
          <w:lang w:eastAsia="cs-CZ"/>
        </w:rPr>
        <w:t xml:space="preserve">uhlopříčka přesáhnout </w:t>
      </w:r>
      <w:r w:rsidR="00B829AC" w:rsidRPr="00EC53C3">
        <w:rPr>
          <w:rFonts w:ascii="Times New Roman" w:eastAsiaTheme="minorEastAsia" w:hAnsi="Times New Roman" w:cs="Times New Roman"/>
          <w:sz w:val="24"/>
          <w:szCs w:val="24"/>
          <w:lang w:eastAsia="cs-CZ"/>
        </w:rPr>
        <w:t>24</w:t>
      </w:r>
      <w:r w:rsidR="006263A5" w:rsidRPr="00EC53C3">
        <w:rPr>
          <w:rFonts w:ascii="Times New Roman" w:eastAsiaTheme="minorEastAsia" w:hAnsi="Times New Roman" w:cs="Times New Roman"/>
          <w:sz w:val="24"/>
          <w:szCs w:val="24"/>
          <w:lang w:eastAsia="cs-CZ"/>
        </w:rPr>
        <w:t>˝ (</w:t>
      </w:r>
      <w:r w:rsidR="00B829AC" w:rsidRPr="00EC53C3">
        <w:rPr>
          <w:rFonts w:ascii="Times New Roman" w:eastAsiaTheme="minorEastAsia" w:hAnsi="Times New Roman" w:cs="Times New Roman"/>
          <w:sz w:val="24"/>
          <w:szCs w:val="24"/>
          <w:lang w:eastAsia="cs-CZ"/>
        </w:rPr>
        <w:t>61</w:t>
      </w:r>
      <w:r w:rsidR="006263A5" w:rsidRPr="00EC53C3">
        <w:rPr>
          <w:rFonts w:ascii="Times New Roman" w:eastAsiaTheme="minorEastAsia" w:hAnsi="Times New Roman" w:cs="Times New Roman"/>
          <w:sz w:val="24"/>
          <w:szCs w:val="24"/>
          <w:lang w:eastAsia="cs-CZ"/>
        </w:rPr>
        <w:t xml:space="preserve"> cm). </w:t>
      </w:r>
    </w:p>
    <w:p w14:paraId="0C3DCBB0" w14:textId="52AFA686"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BE0CE7" w:rsidRPr="00303426">
        <w:rPr>
          <w:rFonts w:ascii="Times New Roman" w:eastAsiaTheme="minorEastAsia" w:hAnsi="Times New Roman" w:cs="Times New Roman"/>
          <w:color w:val="000000" w:themeColor="text1"/>
          <w:sz w:val="24"/>
          <w:szCs w:val="24"/>
          <w:lang w:eastAsia="cs-CZ"/>
        </w:rPr>
        <w:t>O případném používání či nepoužívání dálkového ovládání, které umožňuje přístup na datové služby (např. teletext), rozhoduje ředitel věznice</w:t>
      </w:r>
      <w:r w:rsidR="006263A5" w:rsidRPr="00303426">
        <w:rPr>
          <w:rFonts w:ascii="Times New Roman" w:eastAsiaTheme="minorEastAsia" w:hAnsi="Times New Roman" w:cs="Times New Roman"/>
          <w:color w:val="000000" w:themeColor="text1"/>
          <w:sz w:val="24"/>
          <w:szCs w:val="24"/>
          <w:lang w:eastAsia="cs-CZ"/>
        </w:rPr>
        <w:t>.</w:t>
      </w:r>
    </w:p>
    <w:p w14:paraId="5360883F" w14:textId="3794328E" w:rsidR="007965C3"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 televiz</w:t>
      </w:r>
      <w:r w:rsidR="007965C3" w:rsidRPr="00303426">
        <w:rPr>
          <w:rFonts w:ascii="Times New Roman" w:eastAsiaTheme="minorEastAsia" w:hAnsi="Times New Roman" w:cs="Times New Roman"/>
          <w:color w:val="000000" w:themeColor="text1"/>
          <w:sz w:val="24"/>
          <w:szCs w:val="24"/>
          <w:lang w:eastAsia="cs-CZ"/>
        </w:rPr>
        <w:t>ní přijímač</w:t>
      </w:r>
      <w:r w:rsidR="006263A5" w:rsidRPr="00303426">
        <w:rPr>
          <w:rFonts w:ascii="Times New Roman" w:eastAsiaTheme="minorEastAsia" w:hAnsi="Times New Roman" w:cs="Times New Roman"/>
          <w:color w:val="000000" w:themeColor="text1"/>
          <w:sz w:val="24"/>
          <w:szCs w:val="24"/>
          <w:lang w:eastAsia="cs-CZ"/>
        </w:rPr>
        <w:t xml:space="preserve"> je vybaven USB portem, či jinými vstupy a výstupy, věznice tyto porty zabezpečí proti zneužití. Uvedené zabezpečení bude učiněno odbornou firmou na náklady odsouzeného. Odsouzený musí s tímto zásahem do televiz</w:t>
      </w:r>
      <w:r w:rsidR="007965C3" w:rsidRPr="00303426">
        <w:rPr>
          <w:rFonts w:ascii="Times New Roman" w:eastAsiaTheme="minorEastAsia" w:hAnsi="Times New Roman" w:cs="Times New Roman"/>
          <w:color w:val="000000" w:themeColor="text1"/>
          <w:sz w:val="24"/>
          <w:szCs w:val="24"/>
          <w:lang w:eastAsia="cs-CZ"/>
        </w:rPr>
        <w:t>ního přijímače</w:t>
      </w:r>
      <w:r w:rsidR="006263A5" w:rsidRPr="00303426">
        <w:rPr>
          <w:rFonts w:ascii="Times New Roman" w:eastAsiaTheme="minorEastAsia" w:hAnsi="Times New Roman" w:cs="Times New Roman"/>
          <w:color w:val="000000" w:themeColor="text1"/>
          <w:sz w:val="24"/>
          <w:szCs w:val="24"/>
          <w:lang w:eastAsia="cs-CZ"/>
        </w:rPr>
        <w:t xml:space="preserve"> písemně souhlasit – ztráta záruční lhůty na spotřebič. </w:t>
      </w:r>
    </w:p>
    <w:p w14:paraId="0C3DCBB1" w14:textId="4B643D30" w:rsidR="006263A5" w:rsidRPr="00303426" w:rsidRDefault="00E71359" w:rsidP="00E71359">
      <w:pPr>
        <w:widowControl w:val="0"/>
        <w:numPr>
          <w:ilvl w:val="0"/>
          <w:numId w:val="24"/>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Odsouzenému nebude umožněno používání televizního přijímače</w:t>
      </w:r>
      <w:r w:rsidR="007965C3" w:rsidRPr="00303426">
        <w:rPr>
          <w:rFonts w:ascii="Times New Roman" w:eastAsiaTheme="minorEastAsia" w:hAnsi="Times New Roman" w:cs="Times New Roman"/>
          <w:color w:val="000000" w:themeColor="text1"/>
          <w:sz w:val="24"/>
          <w:szCs w:val="24"/>
          <w:lang w:eastAsia="cs-CZ"/>
        </w:rPr>
        <w:t>:</w:t>
      </w:r>
    </w:p>
    <w:p w14:paraId="1B0A5C7F"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1072" w:hanging="1072"/>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který umožňuje nahrávání nebo ukládání záznamu,</w:t>
      </w:r>
    </w:p>
    <w:p w14:paraId="214AABDC"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1072" w:hanging="1072"/>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jehož součástí je paměťové médium pro záznam nebo přehrávání dat nebo hlasové komunikace, </w:t>
      </w:r>
    </w:p>
    <w:p w14:paraId="7DA71C44"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jehož součástí je aktivní zařízení nebo konektor umožňující datovou, hlasovou, optickou či bezdrátovou </w:t>
      </w:r>
      <w:r w:rsidRPr="00303426">
        <w:rPr>
          <w:rFonts w:ascii="Times New Roman" w:eastAsiaTheme="minorEastAsia" w:hAnsi="Times New Roman" w:cs="Times New Roman"/>
          <w:color w:val="000000" w:themeColor="text1"/>
          <w:sz w:val="24"/>
          <w:szCs w:val="24"/>
          <w:lang w:eastAsia="cs-CZ"/>
        </w:rPr>
        <w:lastRenderedPageBreak/>
        <w:t xml:space="preserve">komunikaci s jiným zařízením nebo napájení jiného zařízení, mimo možnosti připojení analogových sluchátek pomocí standardního konektoru (např. typu Jack). </w:t>
      </w:r>
    </w:p>
    <w:p w14:paraId="0C3DCBB2" w14:textId="5F8C3ED7" w:rsidR="006263A5" w:rsidRPr="00303426" w:rsidRDefault="00E71359" w:rsidP="00E71359">
      <w:pPr>
        <w:widowControl w:val="0"/>
        <w:numPr>
          <w:ilvl w:val="0"/>
          <w:numId w:val="24"/>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se při používání elektrospotřebiče chová tak, aby jeho používání zásadním způsobem nerušilo ostatní odsouzené. Při odchodu z cely nebo ložnice je odsouzený povinen učinit taková opatření, aby nedošlo (zejména u ponorných vařičů) ke vzniku požáru. </w:t>
      </w:r>
    </w:p>
    <w:p w14:paraId="0C3DCBB3" w14:textId="324BCE2E"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Organizovaná činnost odsouzených</w:t>
      </w:r>
    </w:p>
    <w:p w14:paraId="0C3DCBB4" w14:textId="5791422A" w:rsidR="002054EE"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Činnost odsouzeného od budíčku do večerky je ve věznici organizována a řídí se</w:t>
      </w:r>
      <w:r w:rsidR="0086306D" w:rsidRPr="00303426">
        <w:rPr>
          <w:rFonts w:ascii="Times New Roman" w:eastAsiaTheme="minorEastAsia" w:hAnsi="Times New Roman" w:cs="Times New Roman"/>
          <w:color w:val="000000" w:themeColor="text1"/>
          <w:sz w:val="24"/>
          <w:szCs w:val="24"/>
          <w:lang w:eastAsia="cs-CZ"/>
        </w:rPr>
        <w:t>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rozvrhem aktivit programů zacházení, nařízeními a pokyny zaměstnanců věznice. Hromadně organizované akce, včetně přípravy a provádění všech nástupů, jsou vyhlašovány pověřeným zaměstnancem věznice. </w:t>
      </w:r>
    </w:p>
    <w:p w14:paraId="0C3DCBB5" w14:textId="7AA41E7F" w:rsidR="002054EE"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 xml:space="preserve">Prověrka početního stavu probíhá zpravidla dvakrát denně v době stanovené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Po vyhlášení přípravy nastoupí odsouzený na určeném místě. Pokud není stanoveno jinak, nastupuje odsouzený do dvouřadu. Po nástupu vyčká příchodu pověřeného zaměstnance věznice. V nástupu odsouzený zůstane až do ukončení prověrky. </w:t>
      </w:r>
    </w:p>
    <w:p w14:paraId="0C3DCBB6" w14:textId="0532D4CB" w:rsidR="002D42B2"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 xml:space="preserve">Úklid společných a dalších prostor provádí odsouzený na základě rozpisu schváleného pověřeným zaměstnancem věznice v době stanovené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Pořádek v ložnicích odsouzený zajišťuje v průběhu celého dne. </w:t>
      </w:r>
    </w:p>
    <w:p w14:paraId="0C3DCBB7" w14:textId="04DDA541"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7</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Program zacházení, nabídka aktivit programu zacházení</w:t>
      </w:r>
    </w:p>
    <w:p w14:paraId="0C3DCBB8" w14:textId="67B4DE79" w:rsidR="006263A5" w:rsidRPr="00303426" w:rsidRDefault="00E71359"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Program zacházení je výchovný prostředek vedoucí k přijetí odpovědnosti za spáchaný trestný čin, ke snižování nebezpečí recidivy kriminálního chování a k přípravě na soběstačný život v souladu se zákonem po propuštění. Tímto je naplňován stanovený účel výkonu trestu. Program zacházení se skládá z cílů, které jsou v jednotlivých oblastech podporovány konkrétními aktivitami v návaznosti na výstupy z komplexní zprávy a skladbu odsouzených. Seznam aktuálně platných aktivit je vydaný ředitelem věznice. Cílem programu zacházení je příprava odsouzeného na soběstačný život v souladu se zákonem po propuštění z výkonu trestu. Účel výkonu trestu je stanoven v ustanovení § 1 odst. 2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B9" w14:textId="20C7B8A7" w:rsidR="006263A5" w:rsidRPr="00303426" w:rsidRDefault="00E71359"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Program zacházení, jež sestavuje vždy speciální pedagog, vychází z poznatků komplexní zprávy o odsouzeném. Odsouzenému je stanoven základně druh programu a jsou mu ve spolupráci s ním stanoveny konkrétní aktivity. V průběhu výkonu trestu se aktivity a cíle programu zacházení podle potřeby a ve spolupráci s odsouzeným aktualizují. </w:t>
      </w:r>
    </w:p>
    <w:p w14:paraId="0C3DCBBA"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Průběžné vyhodnocení programu zacházení prováděné vychovatelem je celkové vyhodnocení všech jeho oblastí, včetně plnění cíle v příslušných intervalech pro daný typ a stupeň zabezpečení věznice a kategorii odsouzených. Vyhodnocení je podkladem pro rozhodování o odsouzeném v průběhu výkonu trestu a pro komplexní hodnocení naplňování účelu výkonu trestu pro potřeby soudu při jednání o podmíněném propuštění či o přeřazení do jiného typu věznice. </w:t>
      </w:r>
    </w:p>
    <w:p w14:paraId="0C3DCBBB"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Program základního motivačního zacházení pro odsouzeného, který odmítne stvrdit stanovený program zacházení svým podpisem, klade důraz na dodržování pořádku a bezpečnosti a na pracovní aktivity k zajištění každodenního provozu věznice. </w:t>
      </w:r>
    </w:p>
    <w:p w14:paraId="0C3DCBBC"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Program zacházení nebo jeho část není vyhodnocována jako neplněná v případě, nemůže-li být do konkrétní aktivity nebo standardizovaného programu odsouzený zařazen z kapacitních důvodů nebo z jiných závažných překážek na straně Vězeňské služby.</w:t>
      </w:r>
    </w:p>
    <w:p w14:paraId="0C3DCBBD" w14:textId="32C8897C" w:rsidR="006263A5" w:rsidRPr="00303426" w:rsidRDefault="002054EE"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Nabídka aktivit </w:t>
      </w:r>
      <w:r w:rsidR="0003008C" w:rsidRPr="00303426">
        <w:rPr>
          <w:rFonts w:ascii="Times New Roman" w:eastAsiaTheme="minorEastAsia" w:hAnsi="Times New Roman" w:cs="Times New Roman"/>
          <w:color w:val="000000" w:themeColor="text1"/>
          <w:sz w:val="24"/>
          <w:szCs w:val="24"/>
          <w:lang w:eastAsia="cs-CZ"/>
        </w:rPr>
        <w:t>p</w:t>
      </w:r>
      <w:r w:rsidRPr="00303426">
        <w:rPr>
          <w:rFonts w:ascii="Times New Roman" w:eastAsiaTheme="minorEastAsia" w:hAnsi="Times New Roman" w:cs="Times New Roman"/>
          <w:color w:val="000000" w:themeColor="text1"/>
          <w:sz w:val="24"/>
          <w:szCs w:val="24"/>
          <w:lang w:eastAsia="cs-CZ"/>
        </w:rPr>
        <w:t>rogramu zacházení je k dispozici odsouzeným na nástěnce příslušného oddílu výkonu trestu</w:t>
      </w:r>
      <w:r w:rsidR="00AC3DC5" w:rsidRPr="00303426">
        <w:rPr>
          <w:rFonts w:ascii="Times New Roman" w:eastAsiaTheme="minorEastAsia" w:hAnsi="Times New Roman" w:cs="Times New Roman"/>
          <w:color w:val="000000" w:themeColor="text1"/>
          <w:sz w:val="24"/>
          <w:szCs w:val="24"/>
          <w:lang w:eastAsia="cs-CZ"/>
        </w:rPr>
        <w:t>, u vychovatele a speciálního pedagoga</w:t>
      </w:r>
      <w:r w:rsidR="006263A5" w:rsidRPr="00303426">
        <w:rPr>
          <w:rFonts w:ascii="Times New Roman" w:eastAsiaTheme="minorEastAsia" w:hAnsi="Times New Roman" w:cs="Times New Roman"/>
          <w:color w:val="000000" w:themeColor="text1"/>
          <w:sz w:val="24"/>
          <w:szCs w:val="24"/>
          <w:lang w:eastAsia="cs-CZ"/>
        </w:rPr>
        <w:t xml:space="preserve">. </w:t>
      </w:r>
    </w:p>
    <w:p w14:paraId="5531D80D" w14:textId="77777777" w:rsidR="00430B11" w:rsidRDefault="00430B11"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color w:val="000000" w:themeColor="text1"/>
          <w:sz w:val="24"/>
          <w:szCs w:val="24"/>
          <w:lang w:eastAsia="cs-CZ"/>
        </w:rPr>
      </w:pPr>
    </w:p>
    <w:p w14:paraId="7E674BD0" w14:textId="77777777" w:rsidR="00430B11" w:rsidRDefault="00430B11"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color w:val="000000" w:themeColor="text1"/>
          <w:sz w:val="24"/>
          <w:szCs w:val="24"/>
          <w:lang w:eastAsia="cs-CZ"/>
        </w:rPr>
      </w:pPr>
    </w:p>
    <w:p w14:paraId="41DEE1D5" w14:textId="743A5F4F" w:rsidR="00D778E9" w:rsidRPr="00303426" w:rsidRDefault="00D778E9"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b/>
          <w:bCs/>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28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Změna stupně zabezpečení</w:t>
      </w:r>
    </w:p>
    <w:p w14:paraId="001D780E" w14:textId="389E2E87" w:rsidR="00D778E9" w:rsidRPr="00303426" w:rsidRDefault="00E71359" w:rsidP="00E71359">
      <w:pPr>
        <w:pStyle w:val="Odstavecseseznamem"/>
        <w:widowControl w:val="0"/>
        <w:numPr>
          <w:ilvl w:val="1"/>
          <w:numId w:val="38"/>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778E9" w:rsidRPr="00303426">
        <w:rPr>
          <w:rFonts w:ascii="Times New Roman" w:eastAsiaTheme="minorEastAsia" w:hAnsi="Times New Roman" w:cs="Times New Roman"/>
          <w:color w:val="000000" w:themeColor="text1"/>
          <w:sz w:val="24"/>
          <w:szCs w:val="24"/>
          <w:lang w:eastAsia="cs-CZ"/>
        </w:rPr>
        <w:t xml:space="preserve">Změna stupně zabezpečení u odsouzených zařazených soudem do věznice s ostrahou je možná pouze na základě změny vnějších nebo vnitřních rizik. Vyhodnocení míry těchto rizik se posuzuje za podmínek stanovených v § 11a odst. 2 písm. a) až d) řádu výkonu trestu. Z výše uvedených ustanovení řádu výkonu trestu vyplývá, že kromě jiných možností, je dle ustanovení § 11a odst. 2 písm. a) vyhodnocení míry vnějších a vnitřních rizik prováděno vždy při hodnocení plnění programu zacházení. </w:t>
      </w:r>
    </w:p>
    <w:p w14:paraId="49FBC08A" w14:textId="276BCB69" w:rsidR="00D778E9" w:rsidRPr="00303426" w:rsidRDefault="00E71359" w:rsidP="00E71359">
      <w:pPr>
        <w:pStyle w:val="Odstavecseseznamem"/>
        <w:widowControl w:val="0"/>
        <w:numPr>
          <w:ilvl w:val="1"/>
          <w:numId w:val="38"/>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778E9" w:rsidRPr="00303426">
        <w:rPr>
          <w:rFonts w:ascii="Times New Roman" w:eastAsiaTheme="minorEastAsia" w:hAnsi="Times New Roman" w:cs="Times New Roman"/>
          <w:color w:val="000000" w:themeColor="text1"/>
          <w:sz w:val="24"/>
          <w:szCs w:val="24"/>
          <w:lang w:eastAsia="cs-CZ"/>
        </w:rPr>
        <w:t>Právo podat návrh na změnu stupně zabezpečení má pouze odsouzený zařazený ve vysokém nebo středním stupni zabezpečení, a to ve smyslu podání písemného návrhu na umístění do nižšího stupně zabezpečení. Toto může učinit jen v návaznosti na doručení písemně vyhotoveného rozhodnutí ředitele věznice o umístění do stupně zabezpečení, a to do tří dnů od doručení takového rozhodnutí (§ 12b odst. 3 a 4 zákona o výkonu trestu odnětí svobody). Na návrh se nekladou žádné formální požadavky a nemusí být odůvodněn. Návrh odsouzený odesílá prostřednictvím příslušného vychovatele (čl. 2 odst. 2). Podání návrhu na umístění do nižšího stupně zabezpečení proti rozhodnutí o umístění do příslušného stupně zabezpečení nemá odkladný účinek a je tudíž vykonatelné. Návrh odsouzeného včetně relevantních materiálů je věznicí neprodleně odeslán příslušnému soudu k dalšímu postupu.</w:t>
      </w:r>
    </w:p>
    <w:p w14:paraId="0C3DCBC4" w14:textId="62F0D172"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bookmarkStart w:id="0" w:name="_Hlk111184004"/>
      <w:r w:rsidRPr="00303426">
        <w:rPr>
          <w:rFonts w:ascii="Times New Roman" w:eastAsiaTheme="minorEastAsia" w:hAnsi="Times New Roman" w:cs="Times New Roman"/>
          <w:color w:val="000000" w:themeColor="text1"/>
          <w:sz w:val="24"/>
          <w:szCs w:val="24"/>
          <w:lang w:eastAsia="cs-CZ"/>
        </w:rPr>
        <w:t>Čl. 2</w:t>
      </w:r>
      <w:r w:rsidR="00D778E9" w:rsidRPr="00303426">
        <w:rPr>
          <w:rFonts w:ascii="Times New Roman" w:eastAsiaTheme="minorEastAsia" w:hAnsi="Times New Roman" w:cs="Times New Roman"/>
          <w:color w:val="000000" w:themeColor="text1"/>
          <w:sz w:val="24"/>
          <w:szCs w:val="24"/>
          <w:lang w:eastAsia="cs-CZ"/>
        </w:rPr>
        <w:t>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Vnitřní diferenciace</w:t>
      </w:r>
    </w:p>
    <w:bookmarkEnd w:id="0"/>
    <w:p w14:paraId="0C3DCBC5" w14:textId="060D17AB"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123F" w:rsidRPr="00303426">
        <w:rPr>
          <w:rFonts w:ascii="Times New Roman" w:eastAsiaTheme="minorEastAsia" w:hAnsi="Times New Roman" w:cs="Times New Roman"/>
          <w:color w:val="000000" w:themeColor="text1"/>
          <w:sz w:val="24"/>
          <w:szCs w:val="24"/>
          <w:lang w:eastAsia="cs-CZ"/>
        </w:rPr>
        <w:t>Vnitřní diferenciace je motivační systém zařazování odsouzeného do tří prostupných skupin vnitřní diferenciace (dále jen „PSVD“) podle jeho přístupu k naplňování stanoveného cíle programu zacházení, charakteristiky osobnosti, možnosti resocializace a dále dle jeho chování, jednání, postoje ke spáchanému trestnému činu a přístupu k plnění povinností v průběhu výkonu trestu</w:t>
      </w:r>
      <w:r w:rsidR="0035123F" w:rsidRPr="003A011C">
        <w:rPr>
          <w:rFonts w:ascii="Times New Roman" w:eastAsiaTheme="minorEastAsia" w:hAnsi="Times New Roman" w:cs="Times New Roman"/>
          <w:color w:val="000000" w:themeColor="text1"/>
          <w:sz w:val="24"/>
          <w:szCs w:val="24"/>
          <w:lang w:eastAsia="cs-CZ"/>
        </w:rPr>
        <w:t>.</w:t>
      </w:r>
    </w:p>
    <w:p w14:paraId="0C3DCBC6" w14:textId="0E9505D3"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Vnitřní diferenciace se zpravidla neuplatňuje v oddíle nástupním, výst</w:t>
      </w:r>
      <w:r w:rsidR="009939F1" w:rsidRPr="00303426">
        <w:rPr>
          <w:rFonts w:ascii="Times New Roman" w:eastAsiaTheme="minorEastAsia" w:hAnsi="Times New Roman" w:cs="Times New Roman"/>
          <w:color w:val="000000" w:themeColor="text1"/>
          <w:sz w:val="24"/>
          <w:szCs w:val="24"/>
          <w:lang w:eastAsia="cs-CZ"/>
        </w:rPr>
        <w:t>upním a </w:t>
      </w:r>
      <w:r w:rsidR="00000787" w:rsidRPr="00303426">
        <w:rPr>
          <w:rFonts w:ascii="Times New Roman" w:eastAsiaTheme="minorEastAsia" w:hAnsi="Times New Roman" w:cs="Times New Roman"/>
          <w:color w:val="000000" w:themeColor="text1"/>
          <w:sz w:val="24"/>
          <w:szCs w:val="24"/>
          <w:lang w:eastAsia="cs-CZ"/>
        </w:rPr>
        <w:t>krizovém a zpravidla jsou využívány zásady I. a II. PSVD. V odůvodněných případech lze</w:t>
      </w:r>
      <w:r w:rsidR="006C5EE7" w:rsidRPr="00303426">
        <w:rPr>
          <w:rFonts w:ascii="Times New Roman" w:eastAsiaTheme="minorEastAsia" w:hAnsi="Times New Roman" w:cs="Times New Roman"/>
          <w:color w:val="000000" w:themeColor="text1"/>
          <w:sz w:val="24"/>
          <w:szCs w:val="24"/>
          <w:lang w:eastAsia="cs-CZ"/>
        </w:rPr>
        <w:t> </w:t>
      </w:r>
      <w:r w:rsidR="00000787" w:rsidRPr="00303426">
        <w:rPr>
          <w:rFonts w:ascii="Times New Roman" w:eastAsiaTheme="minorEastAsia" w:hAnsi="Times New Roman" w:cs="Times New Roman"/>
          <w:color w:val="000000" w:themeColor="text1"/>
          <w:sz w:val="24"/>
          <w:szCs w:val="24"/>
          <w:lang w:eastAsia="cs-CZ"/>
        </w:rPr>
        <w:t>rozhodnout o využití zásady III. PSVD.</w:t>
      </w:r>
    </w:p>
    <w:p w14:paraId="0C3DCBC7" w14:textId="1CAF5D25"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Odsouzený se po ukončení pobytu v nástupním oddíle zařadí na návrh odborné komise rozhodnutím ředitele věznice do II. PSVD, ve zvlášť odůvodněných případech lze odsouzeného zařadit do I. nebo III. PSVD, např. při přemístění z jiného oddělení stejného stupně zabezpečení s přihlédnutím k dosavadnímu hodnocení odsouzen</w:t>
      </w:r>
      <w:r w:rsidR="005B4B8B" w:rsidRPr="00303426">
        <w:rPr>
          <w:rFonts w:ascii="Times New Roman" w:eastAsiaTheme="minorEastAsia" w:hAnsi="Times New Roman" w:cs="Times New Roman"/>
          <w:color w:val="000000" w:themeColor="text1"/>
          <w:sz w:val="24"/>
          <w:szCs w:val="24"/>
          <w:lang w:eastAsia="cs-CZ"/>
        </w:rPr>
        <w:t>ého</w:t>
      </w:r>
      <w:r w:rsidR="00000787" w:rsidRPr="00303426">
        <w:rPr>
          <w:rFonts w:ascii="Times New Roman" w:eastAsiaTheme="minorEastAsia" w:hAnsi="Times New Roman" w:cs="Times New Roman"/>
          <w:color w:val="000000" w:themeColor="text1"/>
          <w:sz w:val="24"/>
          <w:szCs w:val="24"/>
          <w:lang w:eastAsia="cs-CZ"/>
        </w:rPr>
        <w:t>. Ředitel věznice může rozhodnout o uplatnění pozitivního motivačního činitele z jiné PSVD.</w:t>
      </w:r>
    </w:p>
    <w:p w14:paraId="0C3DCBC8" w14:textId="59D35D4E"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 xml:space="preserve">Přeřazení odsouzeného v rámci PSVD se provádí zpravidla při hodnocení programu zacházení, pokud se nejedná o přeřazení v souvislosti s uložením kázeňského trestu. Návrhy na přeřazení odsouzených v rámci PSVD jsou podávány příslušným vychovatelem nejdříve po uplynutí lhůt stanovených pro jednotlivé PSVD na základě individuálního posouzení odsouzených. </w:t>
      </w:r>
    </w:p>
    <w:p w14:paraId="0C3DCBC9" w14:textId="51B64DCC"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Překročení stanovené doby sledování t</w:t>
      </w:r>
      <w:r w:rsidR="00446399" w:rsidRPr="00303426">
        <w:rPr>
          <w:rFonts w:ascii="Times New Roman" w:eastAsiaTheme="minorEastAsia" w:hAnsi="Times New Roman" w:cs="Times New Roman"/>
          <w:color w:val="000000" w:themeColor="text1"/>
          <w:sz w:val="24"/>
          <w:szCs w:val="24"/>
          <w:lang w:eastAsia="cs-CZ"/>
        </w:rPr>
        <w:t>elevize v jednotlivých PSVD u </w:t>
      </w:r>
      <w:r w:rsidR="00000787" w:rsidRPr="00303426">
        <w:rPr>
          <w:rFonts w:ascii="Times New Roman" w:eastAsiaTheme="minorEastAsia" w:hAnsi="Times New Roman" w:cs="Times New Roman"/>
          <w:color w:val="000000" w:themeColor="text1"/>
          <w:sz w:val="24"/>
          <w:szCs w:val="24"/>
          <w:lang w:eastAsia="cs-CZ"/>
        </w:rPr>
        <w:t xml:space="preserve">významných politických, společenských, kulturních anebo sportovních programů může povolit </w:t>
      </w:r>
      <w:r w:rsidR="0035123F" w:rsidRPr="00303426">
        <w:rPr>
          <w:rFonts w:ascii="Times New Roman" w:eastAsiaTheme="minorEastAsia" w:hAnsi="Times New Roman" w:cs="Times New Roman"/>
          <w:color w:val="000000" w:themeColor="text1"/>
          <w:sz w:val="24"/>
          <w:szCs w:val="24"/>
          <w:lang w:eastAsia="cs-CZ"/>
        </w:rPr>
        <w:t>vedoucí oddělení výkonu trestu</w:t>
      </w:r>
      <w:r w:rsidR="00000787" w:rsidRPr="00303426">
        <w:rPr>
          <w:rFonts w:ascii="Times New Roman" w:eastAsiaTheme="minorEastAsia" w:hAnsi="Times New Roman" w:cs="Times New Roman"/>
          <w:color w:val="000000" w:themeColor="text1"/>
          <w:sz w:val="24"/>
          <w:szCs w:val="24"/>
          <w:lang w:eastAsia="cs-CZ"/>
        </w:rPr>
        <w:t>.</w:t>
      </w:r>
    </w:p>
    <w:p w14:paraId="0C3DCBCA" w14:textId="68C11101"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 PSVD se zařazují odsouzení, kteří převážně aktivně plní program zacházení i své další povinnosti, chovají se a jednají v souladu s vnitřn</w:t>
      </w:r>
      <w:r w:rsidR="00F54EE6" w:rsidRPr="00303426">
        <w:rPr>
          <w:rFonts w:ascii="Times New Roman" w:eastAsiaTheme="minorEastAsia" w:hAnsi="Times New Roman" w:cs="Times New Roman"/>
          <w:color w:val="000000" w:themeColor="text1"/>
          <w:sz w:val="24"/>
          <w:szCs w:val="24"/>
          <w:lang w:eastAsia="cs-CZ"/>
        </w:rPr>
        <w:t>ím řádem, a kteří se aktivně ve </w:t>
      </w:r>
      <w:r w:rsidR="00000787" w:rsidRPr="00303426">
        <w:rPr>
          <w:rFonts w:ascii="Times New Roman" w:eastAsiaTheme="minorEastAsia" w:hAnsi="Times New Roman" w:cs="Times New Roman"/>
          <w:color w:val="000000" w:themeColor="text1"/>
          <w:sz w:val="24"/>
          <w:szCs w:val="24"/>
          <w:lang w:eastAsia="cs-CZ"/>
        </w:rPr>
        <w:t>spolupráci se zaměstnanci podílí na činnostech souvisejících s organizací života ve věznici nebo mimo ni.</w:t>
      </w:r>
    </w:p>
    <w:p w14:paraId="0C3DCBCB" w14:textId="44220906"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II. PSVD se zařazují odsouzení, kteří čá</w:t>
      </w:r>
      <w:r w:rsidR="00446399" w:rsidRPr="00303426">
        <w:rPr>
          <w:rFonts w:ascii="Times New Roman" w:eastAsiaTheme="minorEastAsia" w:hAnsi="Times New Roman" w:cs="Times New Roman"/>
          <w:color w:val="000000" w:themeColor="text1"/>
          <w:sz w:val="24"/>
          <w:szCs w:val="24"/>
          <w:lang w:eastAsia="cs-CZ"/>
        </w:rPr>
        <w:t>stečně plní program zacházení a </w:t>
      </w:r>
      <w:r w:rsidR="00000787" w:rsidRPr="00303426">
        <w:rPr>
          <w:rFonts w:ascii="Times New Roman" w:eastAsiaTheme="minorEastAsia" w:hAnsi="Times New Roman" w:cs="Times New Roman"/>
          <w:color w:val="000000" w:themeColor="text1"/>
          <w:sz w:val="24"/>
          <w:szCs w:val="24"/>
          <w:lang w:eastAsia="cs-CZ"/>
        </w:rPr>
        <w:t>převážně se chovají a jednají v souladu s vnitřním řádem, a kt</w:t>
      </w:r>
      <w:r w:rsidR="00446399" w:rsidRPr="00303426">
        <w:rPr>
          <w:rFonts w:ascii="Times New Roman" w:eastAsiaTheme="minorEastAsia" w:hAnsi="Times New Roman" w:cs="Times New Roman"/>
          <w:color w:val="000000" w:themeColor="text1"/>
          <w:sz w:val="24"/>
          <w:szCs w:val="24"/>
          <w:lang w:eastAsia="cs-CZ"/>
        </w:rPr>
        <w:t>eří se občasně ve spolupráci se </w:t>
      </w:r>
      <w:r w:rsidR="00000787" w:rsidRPr="00303426">
        <w:rPr>
          <w:rFonts w:ascii="Times New Roman" w:eastAsiaTheme="minorEastAsia" w:hAnsi="Times New Roman" w:cs="Times New Roman"/>
          <w:color w:val="000000" w:themeColor="text1"/>
          <w:sz w:val="24"/>
          <w:szCs w:val="24"/>
          <w:lang w:eastAsia="cs-CZ"/>
        </w:rPr>
        <w:t xml:space="preserve">zaměstnanci podílí na činnostech souvisejících s organizací života ve věznici i mimo ni. </w:t>
      </w:r>
    </w:p>
    <w:p w14:paraId="0C3DCBCC" w14:textId="7D0F0439"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III. PSVD se zařazují odsouzení, kteří převážně odmítají přijmout nebo neplní program zacházení, neplní své povinnosti či se chovají a jednají v rozporu s vnitřním řádem.</w:t>
      </w:r>
    </w:p>
    <w:p w14:paraId="0C3DCBCD" w14:textId="34329CF0"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 nebo II. PSVD se přeřadí odsouzení vždy o jeden stupeň, přičemž:</w:t>
      </w:r>
    </w:p>
    <w:p w14:paraId="0C3DCBCE" w14:textId="095E9F53" w:rsidR="00000787" w:rsidRPr="001C6BC3" w:rsidRDefault="00000787" w:rsidP="00430B11">
      <w:pPr>
        <w:numPr>
          <w:ilvl w:val="0"/>
          <w:numId w:val="45"/>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lhůta pro přeřazení z III. do II. PSVD je nejdříve po uplynutí dvou hodnotících období, pokud odsouzení vzorně plnili všechny stanovené povinnosti, nespáchali žádný další kázeňský přestupek nebo jim byly dříve uložené kázeňské tresty zahlazeny a vyhovují stanoveným kritériím, a nejedná se o odsouzené k výjim</w:t>
      </w:r>
      <w:r w:rsidR="009939F1" w:rsidRPr="001C6BC3">
        <w:rPr>
          <w:rFonts w:ascii="Times New Roman" w:eastAsia="Times New Roman" w:hAnsi="Times New Roman" w:cs="Times New Roman"/>
          <w:color w:val="000000" w:themeColor="text1"/>
          <w:sz w:val="24"/>
          <w:szCs w:val="24"/>
          <w:lang w:eastAsia="ar-SA"/>
        </w:rPr>
        <w:t xml:space="preserve">ečnému </w:t>
      </w:r>
      <w:r w:rsidR="009939F1" w:rsidRPr="001C6BC3">
        <w:rPr>
          <w:rFonts w:ascii="Times New Roman" w:eastAsia="Times New Roman" w:hAnsi="Times New Roman" w:cs="Times New Roman"/>
          <w:color w:val="000000" w:themeColor="text1"/>
          <w:sz w:val="24"/>
          <w:szCs w:val="24"/>
          <w:lang w:eastAsia="ar-SA"/>
        </w:rPr>
        <w:lastRenderedPageBreak/>
        <w:t>trestu odnětí svobody. U </w:t>
      </w:r>
      <w:r w:rsidRPr="001C6BC3">
        <w:rPr>
          <w:rFonts w:ascii="Times New Roman" w:eastAsia="Times New Roman" w:hAnsi="Times New Roman" w:cs="Times New Roman"/>
          <w:color w:val="000000" w:themeColor="text1"/>
          <w:sz w:val="24"/>
          <w:szCs w:val="24"/>
          <w:lang w:eastAsia="ar-SA"/>
        </w:rPr>
        <w:t>odsouzených k výjimečnému trestu odnětí svobody je to po uplynutí nejdříve čtyř hodnotících období, pokud jsou zařazeni do věznice s ostrahou do oddělení s vysokým stupněm zabezpečení a do věznice se zvýšenou ostrahou,</w:t>
      </w:r>
    </w:p>
    <w:p w14:paraId="0C3DCBCF" w14:textId="739BD76D" w:rsidR="00000787" w:rsidRPr="001C6BC3" w:rsidRDefault="00000787" w:rsidP="00430B11">
      <w:pPr>
        <w:numPr>
          <w:ilvl w:val="0"/>
          <w:numId w:val="45"/>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lhůta pro přeřazení z II. do I. PSVD je nejdříve po dvou hodnotících obdobích, pokud vzorně plní všechny stanovené povinnosti, nespáchali žádný kázeňský přestupek nebo jim byly dříve uložené kázeňské tresty zahlazeny a vyhovují kritériím, a nejedná se</w:t>
      </w:r>
      <w:r w:rsidR="009939F1" w:rsidRPr="001C6BC3">
        <w:rPr>
          <w:rFonts w:ascii="Times New Roman" w:eastAsia="Times New Roman" w:hAnsi="Times New Roman" w:cs="Times New Roman"/>
          <w:color w:val="000000" w:themeColor="text1"/>
          <w:sz w:val="24"/>
          <w:szCs w:val="24"/>
          <w:lang w:eastAsia="ar-SA"/>
        </w:rPr>
        <w:t> </w:t>
      </w:r>
      <w:r w:rsidRPr="001C6BC3">
        <w:rPr>
          <w:rFonts w:ascii="Times New Roman" w:eastAsia="Times New Roman" w:hAnsi="Times New Roman" w:cs="Times New Roman"/>
          <w:color w:val="000000" w:themeColor="text1"/>
          <w:sz w:val="24"/>
          <w:szCs w:val="24"/>
          <w:lang w:eastAsia="ar-SA"/>
        </w:rPr>
        <w:t>o</w:t>
      </w:r>
      <w:r w:rsidR="00446399" w:rsidRPr="001C6BC3">
        <w:rPr>
          <w:rFonts w:ascii="Times New Roman" w:eastAsia="Times New Roman" w:hAnsi="Times New Roman" w:cs="Times New Roman"/>
          <w:color w:val="000000" w:themeColor="text1"/>
          <w:sz w:val="24"/>
          <w:szCs w:val="24"/>
          <w:lang w:eastAsia="ar-SA"/>
        </w:rPr>
        <w:t> </w:t>
      </w:r>
      <w:r w:rsidRPr="001C6BC3">
        <w:rPr>
          <w:rFonts w:ascii="Times New Roman" w:eastAsia="Times New Roman" w:hAnsi="Times New Roman" w:cs="Times New Roman"/>
          <w:color w:val="000000" w:themeColor="text1"/>
          <w:sz w:val="24"/>
          <w:szCs w:val="24"/>
          <w:lang w:eastAsia="ar-SA"/>
        </w:rPr>
        <w:t>odsouzené k výjimečnému trestu odnětí svobody. U odsouzených k výjimečnému trestu odnětí svobody je to po uplynutí nejdříve čtyř hodnotících</w:t>
      </w:r>
      <w:r w:rsidR="009939F1" w:rsidRPr="001C6BC3">
        <w:rPr>
          <w:rFonts w:ascii="Times New Roman" w:eastAsia="Times New Roman" w:hAnsi="Times New Roman" w:cs="Times New Roman"/>
          <w:color w:val="000000" w:themeColor="text1"/>
          <w:sz w:val="24"/>
          <w:szCs w:val="24"/>
          <w:lang w:eastAsia="ar-SA"/>
        </w:rPr>
        <w:t xml:space="preserve"> období, pokud jsou zařazeni do </w:t>
      </w:r>
      <w:r w:rsidRPr="001C6BC3">
        <w:rPr>
          <w:rFonts w:ascii="Times New Roman" w:eastAsia="Times New Roman" w:hAnsi="Times New Roman" w:cs="Times New Roman"/>
          <w:color w:val="000000" w:themeColor="text1"/>
          <w:sz w:val="24"/>
          <w:szCs w:val="24"/>
          <w:lang w:eastAsia="ar-SA"/>
        </w:rPr>
        <w:t>věznice s ostrahou do oddělení s vysokým stupněm zabezpečení a d</w:t>
      </w:r>
      <w:r w:rsidR="009101BA" w:rsidRPr="001C6BC3">
        <w:rPr>
          <w:rFonts w:ascii="Times New Roman" w:eastAsia="Times New Roman" w:hAnsi="Times New Roman" w:cs="Times New Roman"/>
          <w:color w:val="000000" w:themeColor="text1"/>
          <w:sz w:val="24"/>
          <w:szCs w:val="24"/>
          <w:lang w:eastAsia="ar-SA"/>
        </w:rPr>
        <w:t>o věznice se zvýšenou ostrahou.</w:t>
      </w:r>
    </w:p>
    <w:p w14:paraId="0C3DCBD0" w14:textId="2AEBD40C" w:rsidR="00000787" w:rsidRPr="00303426" w:rsidRDefault="00000787" w:rsidP="001C6BC3">
      <w:pPr>
        <w:widowControl w:val="0"/>
        <w:tabs>
          <w:tab w:val="left" w:pos="851"/>
        </w:tabs>
        <w:autoSpaceDE w:val="0"/>
        <w:autoSpaceDN w:val="0"/>
        <w:adjustRightInd w:val="0"/>
        <w:spacing w:before="120" w:after="0" w:line="240" w:lineRule="auto"/>
        <w:ind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(10)</w:t>
      </w:r>
      <w:r w:rsidRPr="00303426">
        <w:rPr>
          <w:rFonts w:ascii="Times New Roman" w:eastAsiaTheme="minorEastAsia" w:hAnsi="Times New Roman" w:cs="Times New Roman"/>
          <w:color w:val="000000" w:themeColor="text1"/>
          <w:sz w:val="24"/>
          <w:szCs w:val="24"/>
          <w:lang w:eastAsia="cs-CZ"/>
        </w:rPr>
        <w:tab/>
      </w:r>
      <w:r w:rsidR="001C6BC3">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Do II. nebo III. PSVD se přeřadí odsouzení:</w:t>
      </w:r>
    </w:p>
    <w:p w14:paraId="0C3DCBD1" w14:textId="047E5068" w:rsidR="00000787" w:rsidRPr="001C6BC3" w:rsidRDefault="00000787" w:rsidP="001C6BC3">
      <w:pPr>
        <w:numPr>
          <w:ilvl w:val="0"/>
          <w:numId w:val="72"/>
        </w:numPr>
        <w:tabs>
          <w:tab w:val="clear" w:pos="1440"/>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z I. do II. PSVD při uložení kázeňského trestu a dále odsouzení, kteří nevyhovují kritériím pro zařazení do I. PSVD.</w:t>
      </w:r>
    </w:p>
    <w:p w14:paraId="0C3DCBD2" w14:textId="37B01539" w:rsidR="00000787" w:rsidRPr="001C6BC3" w:rsidRDefault="00000787" w:rsidP="001C6BC3">
      <w:pPr>
        <w:numPr>
          <w:ilvl w:val="0"/>
          <w:numId w:val="72"/>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 xml:space="preserve">z I. do III. PSVD při uložení kázeňského trestu umístění do celodenního uzavřeného </w:t>
      </w:r>
      <w:r w:rsidR="00381211" w:rsidRPr="001C6BC3">
        <w:rPr>
          <w:rFonts w:ascii="Times New Roman" w:eastAsia="Times New Roman" w:hAnsi="Times New Roman" w:cs="Times New Roman"/>
          <w:color w:val="000000" w:themeColor="text1"/>
          <w:sz w:val="24"/>
          <w:szCs w:val="24"/>
          <w:lang w:eastAsia="ar-SA"/>
        </w:rPr>
        <w:t>oddílu</w:t>
      </w:r>
      <w:r w:rsidRPr="001C6BC3">
        <w:rPr>
          <w:rFonts w:ascii="Times New Roman" w:eastAsia="Times New Roman" w:hAnsi="Times New Roman" w:cs="Times New Roman"/>
          <w:color w:val="000000" w:themeColor="text1"/>
          <w:sz w:val="24"/>
          <w:szCs w:val="24"/>
          <w:lang w:eastAsia="ar-SA"/>
        </w:rPr>
        <w:t xml:space="preserve"> nebo samovazby anebo při důvodném podezření ze spáchání trestného činu.</w:t>
      </w:r>
    </w:p>
    <w:p w14:paraId="0C3DCBD3" w14:textId="30EDDC53" w:rsidR="00000787" w:rsidRPr="001C6BC3" w:rsidRDefault="00000787" w:rsidP="001C6BC3">
      <w:pPr>
        <w:numPr>
          <w:ilvl w:val="0"/>
          <w:numId w:val="72"/>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z II. do III. PSVD, kteří po uplynutí zpravidla jednoho hodnotícího období neplní program zacházení nebo jej odmítají, soustavně neplní své zá</w:t>
      </w:r>
      <w:r w:rsidR="009939F1" w:rsidRPr="001C6BC3">
        <w:rPr>
          <w:rFonts w:ascii="Times New Roman" w:eastAsia="Times New Roman" w:hAnsi="Times New Roman" w:cs="Times New Roman"/>
          <w:color w:val="000000" w:themeColor="text1"/>
          <w:sz w:val="24"/>
          <w:szCs w:val="24"/>
          <w:lang w:eastAsia="ar-SA"/>
        </w:rPr>
        <w:t>kladní povinnosti, chovají se a </w:t>
      </w:r>
      <w:r w:rsidRPr="001C6BC3">
        <w:rPr>
          <w:rFonts w:ascii="Times New Roman" w:eastAsia="Times New Roman" w:hAnsi="Times New Roman" w:cs="Times New Roman"/>
          <w:color w:val="000000" w:themeColor="text1"/>
          <w:sz w:val="24"/>
          <w:szCs w:val="24"/>
          <w:lang w:eastAsia="ar-SA"/>
        </w:rPr>
        <w:t xml:space="preserve">jednají v rozporu se ZVTOS, ŘVTOS a vnitřním řádem nebo byli za závažný přestupek kázeňsky trestáni celodenním umístěním do uzavřeného </w:t>
      </w:r>
      <w:r w:rsidR="00381211" w:rsidRPr="001C6BC3">
        <w:rPr>
          <w:rFonts w:ascii="Times New Roman" w:eastAsia="Times New Roman" w:hAnsi="Times New Roman" w:cs="Times New Roman"/>
          <w:color w:val="000000" w:themeColor="text1"/>
          <w:sz w:val="24"/>
          <w:szCs w:val="24"/>
          <w:lang w:eastAsia="ar-SA"/>
        </w:rPr>
        <w:t>oddílu</w:t>
      </w:r>
      <w:r w:rsidRPr="001C6BC3">
        <w:rPr>
          <w:rFonts w:ascii="Times New Roman" w:eastAsia="Times New Roman" w:hAnsi="Times New Roman" w:cs="Times New Roman"/>
          <w:color w:val="000000" w:themeColor="text1"/>
          <w:sz w:val="24"/>
          <w:szCs w:val="24"/>
          <w:lang w:eastAsia="ar-SA"/>
        </w:rPr>
        <w:t xml:space="preserve"> nebo umístěním </w:t>
      </w:r>
      <w:r w:rsidR="009939F1" w:rsidRPr="001C6BC3">
        <w:rPr>
          <w:rFonts w:ascii="Times New Roman" w:eastAsia="Times New Roman" w:hAnsi="Times New Roman" w:cs="Times New Roman"/>
          <w:color w:val="000000" w:themeColor="text1"/>
          <w:sz w:val="24"/>
          <w:szCs w:val="24"/>
          <w:lang w:eastAsia="ar-SA"/>
        </w:rPr>
        <w:t>do </w:t>
      </w:r>
      <w:r w:rsidRPr="001C6BC3">
        <w:rPr>
          <w:rFonts w:ascii="Times New Roman" w:eastAsia="Times New Roman" w:hAnsi="Times New Roman" w:cs="Times New Roman"/>
          <w:color w:val="000000" w:themeColor="text1"/>
          <w:sz w:val="24"/>
          <w:szCs w:val="24"/>
          <w:lang w:eastAsia="ar-SA"/>
        </w:rPr>
        <w:t>samovazby.</w:t>
      </w:r>
    </w:p>
    <w:p w14:paraId="0C3DCBD4" w14:textId="7ADAB327" w:rsidR="009101BA" w:rsidRPr="00EC53C3" w:rsidRDefault="00C50D38" w:rsidP="00381D33">
      <w:pPr>
        <w:tabs>
          <w:tab w:val="left" w:pos="720"/>
        </w:tabs>
        <w:spacing w:before="360" w:after="0" w:line="240" w:lineRule="auto"/>
        <w:jc w:val="center"/>
        <w:rPr>
          <w:rFonts w:ascii="Times New Roman" w:eastAsia="Times New Roman" w:hAnsi="Times New Roman" w:cs="Times New Roman"/>
          <w:sz w:val="24"/>
          <w:szCs w:val="24"/>
          <w:lang w:eastAsia="cs-CZ"/>
        </w:rPr>
      </w:pPr>
      <w:bookmarkStart w:id="1" w:name="_Hlk111187819"/>
      <w:r w:rsidRPr="00EC53C3">
        <w:rPr>
          <w:rFonts w:ascii="Times New Roman" w:eastAsia="Times New Roman" w:hAnsi="Times New Roman" w:cs="Times New Roman"/>
          <w:sz w:val="24"/>
          <w:szCs w:val="24"/>
          <w:lang w:eastAsia="cs-CZ"/>
        </w:rPr>
        <w:t xml:space="preserve">Čl. </w:t>
      </w:r>
      <w:r w:rsidR="00B829AC" w:rsidRPr="00EC53C3">
        <w:rPr>
          <w:rFonts w:ascii="Times New Roman" w:eastAsia="Times New Roman" w:hAnsi="Times New Roman" w:cs="Times New Roman"/>
          <w:sz w:val="24"/>
          <w:szCs w:val="24"/>
          <w:lang w:eastAsia="cs-CZ"/>
        </w:rPr>
        <w:t>30</w:t>
      </w:r>
    </w:p>
    <w:bookmarkEnd w:id="1"/>
    <w:p w14:paraId="0C3DCBD5" w14:textId="77777777" w:rsidR="009101BA" w:rsidRPr="00303426" w:rsidRDefault="009101BA" w:rsidP="009101BA">
      <w:pPr>
        <w:tabs>
          <w:tab w:val="left" w:pos="720"/>
        </w:tabs>
        <w:spacing w:after="0" w:line="240" w:lineRule="auto"/>
        <w:jc w:val="center"/>
        <w:rPr>
          <w:rFonts w:ascii="Times New Roman" w:eastAsia="Times New Roman" w:hAnsi="Times New Roman" w:cs="Times New Roman"/>
          <w:b/>
          <w:bCs/>
          <w:color w:val="000000" w:themeColor="text1"/>
          <w:sz w:val="24"/>
          <w:szCs w:val="24"/>
          <w:lang w:eastAsia="cs-CZ"/>
        </w:rPr>
      </w:pPr>
      <w:r w:rsidRPr="00303426">
        <w:rPr>
          <w:rFonts w:ascii="Times New Roman" w:eastAsia="Times New Roman" w:hAnsi="Times New Roman" w:cs="Times New Roman"/>
          <w:b/>
          <w:bCs/>
          <w:color w:val="000000" w:themeColor="text1"/>
          <w:sz w:val="24"/>
          <w:szCs w:val="24"/>
          <w:lang w:eastAsia="cs-CZ"/>
        </w:rPr>
        <w:t>Motivační činitelé ve věznici s ostrahou v oddělení se středním stupněm zabezpečení</w:t>
      </w:r>
    </w:p>
    <w:p w14:paraId="0C3DCBD6" w14:textId="7D57CFF1" w:rsidR="009101BA" w:rsidRPr="00303426" w:rsidRDefault="001C6BC3" w:rsidP="001C6BC3">
      <w:pPr>
        <w:pStyle w:val="Odstavecseseznamem"/>
        <w:numPr>
          <w:ilvl w:val="0"/>
          <w:numId w:val="57"/>
        </w:numPr>
        <w:suppressAutoHyphens/>
        <w:spacing w:before="120" w:after="0" w:line="240" w:lineRule="auto"/>
        <w:ind w:hanging="295"/>
        <w:contextualSpacing w:val="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 </w:t>
      </w:r>
      <w:r w:rsidR="009101BA" w:rsidRPr="00303426">
        <w:rPr>
          <w:rFonts w:ascii="Times New Roman" w:eastAsia="Times New Roman" w:hAnsi="Times New Roman" w:cs="Times New Roman"/>
          <w:color w:val="000000" w:themeColor="text1"/>
          <w:sz w:val="24"/>
          <w:szCs w:val="24"/>
          <w:lang w:eastAsia="ar-SA"/>
        </w:rPr>
        <w:t>Motivačními činiteli uplatňovanými v I. PSVD se rozumí možnost:</w:t>
      </w:r>
    </w:p>
    <w:p w14:paraId="70819AEF" w14:textId="49025980" w:rsidR="008B6E1A" w:rsidRPr="00303426" w:rsidRDefault="008B6E1A" w:rsidP="00430B11">
      <w:pPr>
        <w:numPr>
          <w:ilvl w:val="0"/>
          <w:numId w:val="71"/>
        </w:numPr>
        <w:tabs>
          <w:tab w:val="clear" w:pos="1440"/>
          <w:tab w:val="num" w:pos="284"/>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rozhodnutí ředitele věznice o umístění odsouzených do nízkého stupně zabezpečení,</w:t>
      </w:r>
    </w:p>
    <w:p w14:paraId="0C3DCBD8" w14:textId="123E063A"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podání návrhu ředitele věznice k podmíněné</w:t>
      </w:r>
      <w:r w:rsidR="009939F1" w:rsidRPr="00303426">
        <w:rPr>
          <w:rFonts w:ascii="Times New Roman" w:eastAsia="Times New Roman" w:hAnsi="Times New Roman" w:cs="Times New Roman"/>
          <w:color w:val="000000" w:themeColor="text1"/>
          <w:sz w:val="24"/>
          <w:szCs w:val="24"/>
          <w:lang w:eastAsia="ar-SA"/>
        </w:rPr>
        <w:t>mu propuštění nebo připojení se </w:t>
      </w:r>
      <w:r w:rsidRPr="00303426">
        <w:rPr>
          <w:rFonts w:ascii="Times New Roman" w:eastAsia="Times New Roman" w:hAnsi="Times New Roman" w:cs="Times New Roman"/>
          <w:color w:val="000000" w:themeColor="text1"/>
          <w:sz w:val="24"/>
          <w:szCs w:val="24"/>
          <w:lang w:eastAsia="ar-SA"/>
        </w:rPr>
        <w:t>k takovému návrhu,</w:t>
      </w:r>
    </w:p>
    <w:p w14:paraId="0C3DCBD9" w14:textId="4913CBEA"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h) </w:t>
      </w:r>
      <w:bookmarkStart w:id="2" w:name="_Hlk111186818"/>
      <w:r w:rsidR="00680367" w:rsidRPr="00303426">
        <w:rPr>
          <w:rFonts w:ascii="Times New Roman" w:eastAsia="Times New Roman" w:hAnsi="Times New Roman" w:cs="Times New Roman"/>
          <w:color w:val="000000" w:themeColor="text1"/>
          <w:sz w:val="24"/>
          <w:szCs w:val="24"/>
          <w:lang w:eastAsia="ar-SA"/>
        </w:rPr>
        <w:t>zákona o výkonu trestu odnětí svobody</w:t>
      </w:r>
      <w:bookmarkEnd w:id="2"/>
      <w:r w:rsidRPr="00303426">
        <w:rPr>
          <w:rFonts w:ascii="Times New Roman" w:eastAsia="Times New Roman" w:hAnsi="Times New Roman" w:cs="Times New Roman"/>
          <w:color w:val="000000" w:themeColor="text1"/>
          <w:sz w:val="24"/>
          <w:szCs w:val="24"/>
          <w:lang w:eastAsia="ar-SA"/>
        </w:rPr>
        <w:t>,</w:t>
      </w:r>
    </w:p>
    <w:p w14:paraId="0C3DCBDA" w14:textId="6B0B152D"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g) </w:t>
      </w:r>
      <w:bookmarkStart w:id="3" w:name="_Hlk111186838"/>
      <w:r w:rsidR="00680367" w:rsidRPr="00303426">
        <w:rPr>
          <w:rFonts w:ascii="Times New Roman" w:eastAsia="Times New Roman" w:hAnsi="Times New Roman" w:cs="Times New Roman"/>
          <w:color w:val="000000" w:themeColor="text1"/>
          <w:sz w:val="24"/>
          <w:szCs w:val="24"/>
          <w:lang w:eastAsia="ar-SA"/>
        </w:rPr>
        <w:t>zákona o výkonu trestu odnětí svobody</w:t>
      </w:r>
      <w:bookmarkEnd w:id="3"/>
      <w:r w:rsidRPr="00303426">
        <w:rPr>
          <w:rFonts w:ascii="Times New Roman" w:eastAsia="Times New Roman" w:hAnsi="Times New Roman" w:cs="Times New Roman"/>
          <w:color w:val="000000" w:themeColor="text1"/>
          <w:sz w:val="24"/>
          <w:szCs w:val="24"/>
          <w:lang w:eastAsia="ar-SA"/>
        </w:rPr>
        <w:t>,</w:t>
      </w:r>
    </w:p>
    <w:p w14:paraId="0C3DCBDB" w14:textId="6444FCE0"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předložení návrhu k realizaci opuštění věznice v souvislosti</w:t>
      </w:r>
      <w:r w:rsidR="00446399" w:rsidRPr="00303426">
        <w:rPr>
          <w:rFonts w:ascii="Times New Roman" w:eastAsia="Times New Roman" w:hAnsi="Times New Roman" w:cs="Times New Roman"/>
          <w:color w:val="000000" w:themeColor="text1"/>
          <w:sz w:val="24"/>
          <w:szCs w:val="24"/>
          <w:lang w:eastAsia="ar-SA"/>
        </w:rPr>
        <w:t xml:space="preserve"> s návštěvou podle § 19 odst. 8 </w:t>
      </w:r>
      <w:r w:rsidR="00680367"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DC" w14:textId="18BB10E7"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udělení volného pohybu k návštěvě akcí rea</w:t>
      </w:r>
      <w:r w:rsidR="009939F1" w:rsidRPr="00303426">
        <w:rPr>
          <w:rFonts w:ascii="Times New Roman" w:eastAsia="Times New Roman" w:hAnsi="Times New Roman" w:cs="Times New Roman"/>
          <w:color w:val="000000" w:themeColor="text1"/>
          <w:sz w:val="24"/>
          <w:szCs w:val="24"/>
          <w:lang w:eastAsia="ar-SA"/>
        </w:rPr>
        <w:t>lizovaných mimo věznici nebo za </w:t>
      </w:r>
      <w:r w:rsidRPr="00303426">
        <w:rPr>
          <w:rFonts w:ascii="Times New Roman" w:eastAsia="Times New Roman" w:hAnsi="Times New Roman" w:cs="Times New Roman"/>
          <w:color w:val="000000" w:themeColor="text1"/>
          <w:sz w:val="24"/>
          <w:szCs w:val="24"/>
          <w:lang w:eastAsia="ar-SA"/>
        </w:rPr>
        <w:t xml:space="preserve">účelem plnění programu zacházení anebo k docházce do školy, při plnění pracovních úkolů podle příslušných ustanovení </w:t>
      </w:r>
      <w:r w:rsidR="00680367" w:rsidRPr="00303426">
        <w:rPr>
          <w:rFonts w:ascii="Times New Roman" w:eastAsia="Times New Roman" w:hAnsi="Times New Roman" w:cs="Times New Roman"/>
          <w:color w:val="000000" w:themeColor="text1"/>
          <w:sz w:val="24"/>
          <w:szCs w:val="24"/>
          <w:lang w:eastAsia="ar-SA"/>
        </w:rPr>
        <w:t>řádu výkonu trestu</w:t>
      </w:r>
      <w:r w:rsidRPr="00303426">
        <w:rPr>
          <w:rFonts w:ascii="Times New Roman" w:eastAsia="Times New Roman" w:hAnsi="Times New Roman" w:cs="Times New Roman"/>
          <w:color w:val="000000" w:themeColor="text1"/>
          <w:sz w:val="24"/>
          <w:szCs w:val="24"/>
          <w:lang w:eastAsia="ar-SA"/>
        </w:rPr>
        <w:t>,</w:t>
      </w:r>
    </w:p>
    <w:p w14:paraId="0C3DCBDD" w14:textId="06A59ACF"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vycházek podle možností věznice v</w:t>
      </w:r>
      <w:r w:rsidR="00E355F5" w:rsidRPr="00303426">
        <w:rPr>
          <w:rFonts w:ascii="Times New Roman" w:eastAsia="Times New Roman" w:hAnsi="Times New Roman" w:cs="Times New Roman"/>
          <w:color w:val="000000" w:themeColor="text1"/>
          <w:sz w:val="24"/>
          <w:szCs w:val="24"/>
          <w:lang w:eastAsia="ar-SA"/>
        </w:rPr>
        <w:t> rozsahu až dvou hodin</w:t>
      </w:r>
      <w:r w:rsidRPr="00303426">
        <w:rPr>
          <w:rFonts w:ascii="Times New Roman" w:eastAsia="Times New Roman" w:hAnsi="Times New Roman" w:cs="Times New Roman"/>
          <w:color w:val="000000" w:themeColor="text1"/>
          <w:sz w:val="24"/>
          <w:szCs w:val="24"/>
          <w:lang w:eastAsia="ar-SA"/>
        </w:rPr>
        <w:t>,</w:t>
      </w:r>
    </w:p>
    <w:p w14:paraId="0C3DCBDE" w14:textId="3635FCE0"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povolení návštěv až </w:t>
      </w:r>
      <w:r w:rsidR="00E355F5" w:rsidRPr="00303426">
        <w:rPr>
          <w:rFonts w:ascii="Times New Roman" w:eastAsia="Times New Roman" w:hAnsi="Times New Roman" w:cs="Times New Roman"/>
          <w:color w:val="000000" w:themeColor="text1"/>
          <w:sz w:val="24"/>
          <w:szCs w:val="24"/>
          <w:lang w:eastAsia="ar-SA"/>
        </w:rPr>
        <w:t>pěti</w:t>
      </w:r>
      <w:r w:rsidRPr="00303426">
        <w:rPr>
          <w:rFonts w:ascii="Times New Roman" w:eastAsia="Times New Roman" w:hAnsi="Times New Roman" w:cs="Times New Roman"/>
          <w:color w:val="000000" w:themeColor="text1"/>
          <w:sz w:val="24"/>
          <w:szCs w:val="24"/>
          <w:lang w:eastAsia="ar-SA"/>
        </w:rPr>
        <w:t xml:space="preserve"> osob,</w:t>
      </w:r>
    </w:p>
    <w:p w14:paraId="0C3DCBDF" w14:textId="571C70EB"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povolení návštěv bez zrakové a sluchové kontroly zaměstn</w:t>
      </w:r>
      <w:r w:rsidR="00446399" w:rsidRPr="00303426">
        <w:rPr>
          <w:rFonts w:ascii="Times New Roman" w:eastAsia="Times New Roman" w:hAnsi="Times New Roman" w:cs="Times New Roman"/>
          <w:color w:val="000000" w:themeColor="text1"/>
          <w:sz w:val="24"/>
          <w:szCs w:val="24"/>
          <w:lang w:eastAsia="ar-SA"/>
        </w:rPr>
        <w:t>anců věznice podle § 19 odst. 5 </w:t>
      </w:r>
      <w:r w:rsidR="00680367"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 xml:space="preserve">, </w:t>
      </w:r>
    </w:p>
    <w:p w14:paraId="0C3DCBE1" w14:textId="77777777"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nákupu potravin a věcí osobní potřeby minimálně dvakrát týdně,</w:t>
      </w:r>
    </w:p>
    <w:p w14:paraId="0C3DCBE2" w14:textId="245E29EE"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jednorázového nákupu do výše </w:t>
      </w:r>
      <w:r w:rsidR="00680367" w:rsidRPr="00303426">
        <w:rPr>
          <w:rFonts w:ascii="Times New Roman" w:eastAsia="Times New Roman" w:hAnsi="Times New Roman" w:cs="Times New Roman"/>
          <w:color w:val="000000" w:themeColor="text1"/>
          <w:sz w:val="24"/>
          <w:szCs w:val="24"/>
          <w:lang w:eastAsia="ar-SA"/>
        </w:rPr>
        <w:t>12</w:t>
      </w:r>
      <w:r w:rsidRPr="00303426">
        <w:rPr>
          <w:rFonts w:ascii="Times New Roman" w:eastAsia="Times New Roman" w:hAnsi="Times New Roman" w:cs="Times New Roman"/>
          <w:color w:val="000000" w:themeColor="text1"/>
          <w:sz w:val="24"/>
          <w:szCs w:val="24"/>
          <w:lang w:eastAsia="ar-SA"/>
        </w:rPr>
        <w:t>00,- Kč,</w:t>
      </w:r>
    </w:p>
    <w:p w14:paraId="0C3DCBE3" w14:textId="77777777"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účasti na pořádaných kulturních akcích ve věznici bez omezení,</w:t>
      </w:r>
    </w:p>
    <w:p w14:paraId="0C3DCBE4" w14:textId="77777777"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využívání místnosti pro kondiční cvičení,</w:t>
      </w:r>
    </w:p>
    <w:p w14:paraId="0C3DCBE5" w14:textId="1B588EA8"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sledování televizních programů </w:t>
      </w:r>
      <w:r w:rsidR="00E355F5" w:rsidRPr="00303426">
        <w:rPr>
          <w:rFonts w:ascii="Times New Roman" w:eastAsia="Times New Roman" w:hAnsi="Times New Roman" w:cs="Times New Roman"/>
          <w:color w:val="000000" w:themeColor="text1"/>
          <w:sz w:val="24"/>
          <w:szCs w:val="24"/>
          <w:lang w:eastAsia="ar-SA"/>
        </w:rPr>
        <w:t>do 24 hodin</w:t>
      </w:r>
      <w:r w:rsidRPr="00303426">
        <w:rPr>
          <w:rFonts w:ascii="Times New Roman" w:eastAsia="Times New Roman" w:hAnsi="Times New Roman" w:cs="Times New Roman"/>
          <w:color w:val="000000" w:themeColor="text1"/>
          <w:sz w:val="24"/>
          <w:szCs w:val="24"/>
          <w:lang w:eastAsia="ar-SA"/>
        </w:rPr>
        <w:t>,</w:t>
      </w:r>
    </w:p>
    <w:p w14:paraId="0C3DCBE6" w14:textId="66F9F3A2" w:rsidR="009101BA" w:rsidRPr="00303426" w:rsidRDefault="00E355F5" w:rsidP="00430B11">
      <w:pPr>
        <w:numPr>
          <w:ilvl w:val="0"/>
          <w:numId w:val="71"/>
        </w:numPr>
        <w:tabs>
          <w:tab w:val="clear" w:pos="1440"/>
          <w:tab w:val="num" w:pos="284"/>
          <w:tab w:val="num" w:pos="900"/>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uplatnění estetických prvků více než jednoho kusu od každého druhu v ubytovacím prostoru (např. květina, polička, obrázek).</w:t>
      </w:r>
      <w:r w:rsidR="009101BA" w:rsidRPr="00303426">
        <w:rPr>
          <w:rFonts w:ascii="Times New Roman" w:eastAsia="Times New Roman" w:hAnsi="Times New Roman" w:cs="Times New Roman"/>
          <w:color w:val="000000" w:themeColor="text1"/>
          <w:sz w:val="24"/>
          <w:szCs w:val="24"/>
          <w:lang w:eastAsia="ar-SA"/>
        </w:rPr>
        <w:t>,</w:t>
      </w:r>
    </w:p>
    <w:p w14:paraId="6D41C400" w14:textId="0B5F2084" w:rsidR="008B6E1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používání dalších věcí</w:t>
      </w:r>
      <w:r w:rsidR="00680367" w:rsidRPr="00303426">
        <w:rPr>
          <w:rFonts w:ascii="Times New Roman" w:eastAsia="Times New Roman" w:hAnsi="Times New Roman" w:cs="Times New Roman"/>
          <w:color w:val="000000" w:themeColor="text1"/>
          <w:sz w:val="24"/>
          <w:szCs w:val="24"/>
          <w:lang w:eastAsia="ar-SA"/>
        </w:rPr>
        <w:t>.</w:t>
      </w:r>
    </w:p>
    <w:p w14:paraId="0C3DCBE8" w14:textId="5417EE53" w:rsidR="009101BA" w:rsidRPr="00303426" w:rsidRDefault="009101BA" w:rsidP="001C6BC3">
      <w:pPr>
        <w:pStyle w:val="Odstavecseseznamem"/>
        <w:numPr>
          <w:ilvl w:val="0"/>
          <w:numId w:val="57"/>
        </w:numPr>
        <w:suppressAutoHyphens/>
        <w:spacing w:before="120" w:after="0" w:line="240" w:lineRule="auto"/>
        <w:ind w:left="0" w:firstLine="425"/>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Motivační činitelé uvedené </w:t>
      </w:r>
      <w:r w:rsidR="004B7D1C" w:rsidRPr="00303426">
        <w:rPr>
          <w:rFonts w:ascii="Times New Roman" w:eastAsia="Times New Roman" w:hAnsi="Times New Roman" w:cs="Times New Roman"/>
          <w:color w:val="000000" w:themeColor="text1"/>
          <w:sz w:val="24"/>
          <w:szCs w:val="24"/>
          <w:lang w:eastAsia="ar-SA"/>
        </w:rPr>
        <w:t>v odstavci</w:t>
      </w:r>
      <w:r w:rsidRPr="00303426">
        <w:rPr>
          <w:rFonts w:ascii="Times New Roman" w:eastAsia="Times New Roman" w:hAnsi="Times New Roman" w:cs="Times New Roman"/>
          <w:color w:val="000000" w:themeColor="text1"/>
          <w:sz w:val="24"/>
          <w:szCs w:val="24"/>
          <w:lang w:eastAsia="ar-SA"/>
        </w:rPr>
        <w:t xml:space="preserve"> </w:t>
      </w:r>
      <w:r w:rsidR="008B6E1A" w:rsidRPr="00303426">
        <w:rPr>
          <w:rFonts w:ascii="Times New Roman" w:eastAsia="Times New Roman" w:hAnsi="Times New Roman" w:cs="Times New Roman"/>
          <w:color w:val="000000" w:themeColor="text1"/>
          <w:sz w:val="24"/>
          <w:szCs w:val="24"/>
          <w:lang w:eastAsia="ar-SA"/>
        </w:rPr>
        <w:t xml:space="preserve">1 </w:t>
      </w:r>
      <w:r w:rsidRPr="00303426">
        <w:rPr>
          <w:rFonts w:ascii="Times New Roman" w:eastAsia="Times New Roman" w:hAnsi="Times New Roman" w:cs="Times New Roman"/>
          <w:color w:val="000000" w:themeColor="text1"/>
          <w:sz w:val="24"/>
          <w:szCs w:val="24"/>
          <w:lang w:eastAsia="ar-SA"/>
        </w:rPr>
        <w:t xml:space="preserve">se ve II. PSVD </w:t>
      </w:r>
      <w:r w:rsidR="009939F1" w:rsidRPr="00303426">
        <w:rPr>
          <w:rFonts w:ascii="Times New Roman" w:eastAsia="Times New Roman" w:hAnsi="Times New Roman" w:cs="Times New Roman"/>
          <w:color w:val="000000" w:themeColor="text1"/>
          <w:sz w:val="24"/>
          <w:szCs w:val="24"/>
          <w:lang w:eastAsia="ar-SA"/>
        </w:rPr>
        <w:t>uplatňují ve </w:t>
      </w:r>
      <w:r w:rsidRPr="00303426">
        <w:rPr>
          <w:rFonts w:ascii="Times New Roman" w:eastAsia="Times New Roman" w:hAnsi="Times New Roman" w:cs="Times New Roman"/>
          <w:color w:val="000000" w:themeColor="text1"/>
          <w:sz w:val="24"/>
          <w:szCs w:val="24"/>
          <w:lang w:eastAsia="ar-SA"/>
        </w:rPr>
        <w:t>výjimečných případech s tím, že:</w:t>
      </w:r>
    </w:p>
    <w:p w14:paraId="0C3DCBE9" w14:textId="1417B6EC"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8B6E1A" w:rsidRPr="00303426">
        <w:rPr>
          <w:rFonts w:ascii="Times New Roman" w:eastAsia="Times New Roman" w:hAnsi="Times New Roman" w:cs="Times New Roman"/>
          <w:color w:val="000000" w:themeColor="text1"/>
          <w:sz w:val="24"/>
          <w:szCs w:val="24"/>
          <w:lang w:eastAsia="ar-SA"/>
        </w:rPr>
        <w:t>8</w:t>
      </w:r>
      <w:r w:rsidRPr="00303426">
        <w:rPr>
          <w:rFonts w:ascii="Times New Roman" w:eastAsia="Times New Roman" w:hAnsi="Times New Roman" w:cs="Times New Roman"/>
          <w:color w:val="000000" w:themeColor="text1"/>
          <w:sz w:val="24"/>
          <w:szCs w:val="24"/>
          <w:lang w:eastAsia="ar-SA"/>
        </w:rPr>
        <w:t>00,- Kč,</w:t>
      </w:r>
    </w:p>
    <w:p w14:paraId="0C3DCBEA" w14:textId="4E4317E1"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w:t>
      </w:r>
      <w:r w:rsidR="00E355F5" w:rsidRPr="00303426">
        <w:rPr>
          <w:rFonts w:ascii="Times New Roman" w:eastAsia="Times New Roman" w:hAnsi="Times New Roman" w:cs="Times New Roman"/>
          <w:color w:val="000000" w:themeColor="text1"/>
          <w:sz w:val="24"/>
          <w:szCs w:val="24"/>
          <w:lang w:eastAsia="ar-SA"/>
        </w:rPr>
        <w:t>3</w:t>
      </w:r>
      <w:r w:rsidRPr="00303426">
        <w:rPr>
          <w:rFonts w:ascii="Times New Roman" w:eastAsia="Times New Roman" w:hAnsi="Times New Roman" w:cs="Times New Roman"/>
          <w:color w:val="000000" w:themeColor="text1"/>
          <w:sz w:val="24"/>
          <w:szCs w:val="24"/>
          <w:lang w:eastAsia="ar-SA"/>
        </w:rPr>
        <w:t xml:space="preserve"> hodin,</w:t>
      </w:r>
    </w:p>
    <w:p w14:paraId="0C3DCBEB" w14:textId="7023363E"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bookmarkStart w:id="4" w:name="_Hlk111188127"/>
      <w:r w:rsidRPr="00303426">
        <w:rPr>
          <w:rFonts w:ascii="Times New Roman" w:eastAsia="Times New Roman" w:hAnsi="Times New Roman" w:cs="Times New Roman"/>
          <w:color w:val="000000" w:themeColor="text1"/>
          <w:sz w:val="24"/>
          <w:szCs w:val="24"/>
          <w:lang w:eastAsia="ar-SA"/>
        </w:rPr>
        <w:t xml:space="preserve">uplatnění estetických prvků </w:t>
      </w:r>
      <w:r w:rsidR="008B6E1A" w:rsidRPr="00303426">
        <w:rPr>
          <w:rFonts w:ascii="Times New Roman" w:eastAsia="Times New Roman" w:hAnsi="Times New Roman" w:cs="Times New Roman"/>
          <w:color w:val="000000" w:themeColor="text1"/>
          <w:sz w:val="24"/>
          <w:szCs w:val="24"/>
          <w:lang w:eastAsia="ar-SA"/>
        </w:rPr>
        <w:t>jednoho</w:t>
      </w:r>
      <w:r w:rsidRPr="00303426">
        <w:rPr>
          <w:rFonts w:ascii="Times New Roman" w:eastAsia="Times New Roman" w:hAnsi="Times New Roman" w:cs="Times New Roman"/>
          <w:color w:val="000000" w:themeColor="text1"/>
          <w:sz w:val="24"/>
          <w:szCs w:val="24"/>
          <w:lang w:eastAsia="ar-SA"/>
        </w:rPr>
        <w:t xml:space="preserve"> kusu od každého druhu v ubytovacím prostoru</w:t>
      </w:r>
      <w:r w:rsidR="008B6E1A" w:rsidRPr="00303426">
        <w:rPr>
          <w:rFonts w:ascii="Times New Roman" w:eastAsia="Times New Roman" w:hAnsi="Times New Roman" w:cs="Times New Roman"/>
          <w:color w:val="000000" w:themeColor="text1"/>
          <w:sz w:val="24"/>
          <w:szCs w:val="24"/>
          <w:lang w:eastAsia="ar-SA"/>
        </w:rPr>
        <w:t>.</w:t>
      </w:r>
      <w:bookmarkEnd w:id="4"/>
    </w:p>
    <w:p w14:paraId="0C3DCBEC" w14:textId="12993DBC" w:rsidR="009101BA" w:rsidRPr="00303426" w:rsidRDefault="009101BA" w:rsidP="00430B11">
      <w:pPr>
        <w:pStyle w:val="Odstavecseseznamem"/>
        <w:numPr>
          <w:ilvl w:val="0"/>
          <w:numId w:val="57"/>
        </w:numPr>
        <w:suppressAutoHyphens/>
        <w:spacing w:beforeLines="20" w:before="48" w:after="0" w:line="240" w:lineRule="auto"/>
        <w:ind w:left="714" w:hanging="289"/>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Motivační činitelé uvedené v odstavci </w:t>
      </w:r>
      <w:r w:rsidR="008B6E1A" w:rsidRPr="00303426">
        <w:rPr>
          <w:rFonts w:ascii="Times New Roman" w:eastAsia="Times New Roman" w:hAnsi="Times New Roman" w:cs="Times New Roman"/>
          <w:color w:val="000000" w:themeColor="text1"/>
          <w:sz w:val="24"/>
          <w:szCs w:val="24"/>
          <w:lang w:eastAsia="ar-SA"/>
        </w:rPr>
        <w:t xml:space="preserve">1 </w:t>
      </w:r>
      <w:r w:rsidRPr="00303426">
        <w:rPr>
          <w:rFonts w:ascii="Times New Roman" w:eastAsia="Times New Roman" w:hAnsi="Times New Roman" w:cs="Times New Roman"/>
          <w:color w:val="000000" w:themeColor="text1"/>
          <w:sz w:val="24"/>
          <w:szCs w:val="24"/>
          <w:lang w:eastAsia="ar-SA"/>
        </w:rPr>
        <w:t>pro I. PSVD se ve III. PSVD neuplatňují s tím, že:</w:t>
      </w:r>
    </w:p>
    <w:p w14:paraId="0C3DCBED" w14:textId="5B7A17C8" w:rsidR="009101BA" w:rsidRPr="00303426" w:rsidRDefault="009101BA" w:rsidP="00430B11">
      <w:pPr>
        <w:numPr>
          <w:ilvl w:val="0"/>
          <w:numId w:val="47"/>
        </w:numPr>
        <w:tabs>
          <w:tab w:val="num" w:pos="0"/>
        </w:tabs>
        <w:suppressAutoHyphens/>
        <w:spacing w:beforeLines="20" w:before="48"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8B6E1A" w:rsidRPr="00303426">
        <w:rPr>
          <w:rFonts w:ascii="Times New Roman" w:eastAsia="Times New Roman" w:hAnsi="Times New Roman" w:cs="Times New Roman"/>
          <w:color w:val="000000" w:themeColor="text1"/>
          <w:sz w:val="24"/>
          <w:szCs w:val="24"/>
          <w:lang w:eastAsia="ar-SA"/>
        </w:rPr>
        <w:t>5</w:t>
      </w:r>
      <w:r w:rsidRPr="00303426">
        <w:rPr>
          <w:rFonts w:ascii="Times New Roman" w:eastAsia="Times New Roman" w:hAnsi="Times New Roman" w:cs="Times New Roman"/>
          <w:color w:val="000000" w:themeColor="text1"/>
          <w:sz w:val="24"/>
          <w:szCs w:val="24"/>
          <w:lang w:eastAsia="ar-SA"/>
        </w:rPr>
        <w:t>00,- Kč,</w:t>
      </w:r>
    </w:p>
    <w:p w14:paraId="0C3DCBEE" w14:textId="77777777" w:rsidR="009101BA" w:rsidRPr="00303426" w:rsidRDefault="009101BA" w:rsidP="00430B11">
      <w:pPr>
        <w:numPr>
          <w:ilvl w:val="0"/>
          <w:numId w:val="47"/>
        </w:numPr>
        <w:tabs>
          <w:tab w:val="num" w:pos="0"/>
        </w:tabs>
        <w:suppressAutoHyphens/>
        <w:spacing w:beforeLines="20" w:before="48"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lastRenderedPageBreak/>
        <w:t>rozsah sledování televizních programů je omezen do 22 hodin.</w:t>
      </w:r>
    </w:p>
    <w:p w14:paraId="1E0186A4" w14:textId="5179BF1F" w:rsidR="008B6E1A" w:rsidRPr="004B7D1C" w:rsidRDefault="008B6E1A" w:rsidP="004B7D1C">
      <w:pPr>
        <w:tabs>
          <w:tab w:val="left" w:pos="720"/>
        </w:tabs>
        <w:spacing w:before="360" w:after="0" w:line="240" w:lineRule="auto"/>
        <w:jc w:val="center"/>
        <w:rPr>
          <w:rFonts w:ascii="Times New Roman" w:eastAsia="Times New Roman" w:hAnsi="Times New Roman" w:cs="Times New Roman"/>
          <w:sz w:val="24"/>
          <w:szCs w:val="24"/>
          <w:lang w:eastAsia="cs-CZ"/>
        </w:rPr>
      </w:pPr>
      <w:bookmarkStart w:id="5" w:name="_Hlk182223891"/>
      <w:r w:rsidRPr="00EC53C3">
        <w:rPr>
          <w:rFonts w:ascii="Times New Roman" w:eastAsia="Times New Roman" w:hAnsi="Times New Roman" w:cs="Times New Roman"/>
          <w:sz w:val="24"/>
          <w:szCs w:val="24"/>
          <w:lang w:eastAsia="cs-CZ"/>
        </w:rPr>
        <w:t xml:space="preserve">Čl. </w:t>
      </w:r>
      <w:r w:rsidR="00B829AC" w:rsidRPr="00EC53C3">
        <w:rPr>
          <w:rFonts w:ascii="Times New Roman" w:eastAsia="Times New Roman" w:hAnsi="Times New Roman" w:cs="Times New Roman"/>
          <w:sz w:val="24"/>
          <w:szCs w:val="24"/>
          <w:lang w:eastAsia="cs-CZ"/>
        </w:rPr>
        <w:t>31</w:t>
      </w:r>
    </w:p>
    <w:p w14:paraId="0C3DCBF1" w14:textId="77777777" w:rsidR="009101BA" w:rsidRPr="00303426" w:rsidRDefault="009101BA" w:rsidP="00430B11">
      <w:pPr>
        <w:tabs>
          <w:tab w:val="left" w:pos="720"/>
        </w:tabs>
        <w:spacing w:beforeLines="20" w:before="48" w:after="0" w:line="240" w:lineRule="auto"/>
        <w:jc w:val="center"/>
        <w:rPr>
          <w:rFonts w:ascii="Times New Roman" w:eastAsia="Times New Roman" w:hAnsi="Times New Roman" w:cs="Times New Roman"/>
          <w:b/>
          <w:bCs/>
          <w:color w:val="000000" w:themeColor="text1"/>
          <w:sz w:val="24"/>
          <w:szCs w:val="24"/>
          <w:lang w:eastAsia="cs-CZ"/>
        </w:rPr>
      </w:pPr>
      <w:r w:rsidRPr="00303426">
        <w:rPr>
          <w:rFonts w:ascii="Times New Roman" w:eastAsia="Times New Roman" w:hAnsi="Times New Roman" w:cs="Times New Roman"/>
          <w:b/>
          <w:bCs/>
          <w:color w:val="000000" w:themeColor="text1"/>
          <w:sz w:val="24"/>
          <w:szCs w:val="24"/>
          <w:lang w:eastAsia="cs-CZ"/>
        </w:rPr>
        <w:t>Motivační činitelé ve věznici s ostrahou v oddělení s vysokým stupněm zabezpečení</w:t>
      </w:r>
    </w:p>
    <w:bookmarkEnd w:id="5"/>
    <w:p w14:paraId="0C3DCBF2" w14:textId="631FDF3A" w:rsidR="009101BA" w:rsidRPr="00303426" w:rsidRDefault="009101BA" w:rsidP="00430B11">
      <w:pPr>
        <w:pStyle w:val="Odstavecseseznamem"/>
        <w:numPr>
          <w:ilvl w:val="0"/>
          <w:numId w:val="58"/>
        </w:numPr>
        <w:suppressAutoHyphens/>
        <w:spacing w:beforeLines="20" w:before="48" w:after="0" w:line="240" w:lineRule="auto"/>
        <w:ind w:left="714" w:hanging="357"/>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Motivačními činiteli uplatňovanými v I. PSVD se rozumí možnost:</w:t>
      </w:r>
    </w:p>
    <w:p w14:paraId="0C3DCBF3" w14:textId="4BA9B320" w:rsidR="009101BA" w:rsidRPr="00EC53C3"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sz w:val="24"/>
          <w:szCs w:val="24"/>
          <w:lang w:eastAsia="ar-SA"/>
        </w:rPr>
      </w:pPr>
      <w:r w:rsidRPr="00303426">
        <w:rPr>
          <w:rFonts w:ascii="Times New Roman" w:eastAsia="Times New Roman" w:hAnsi="Times New Roman" w:cs="Times New Roman"/>
          <w:color w:val="000000" w:themeColor="text1"/>
          <w:sz w:val="24"/>
          <w:szCs w:val="24"/>
          <w:lang w:eastAsia="ar-SA"/>
        </w:rPr>
        <w:t>rozhodnutí ředitele věznice o umístění odsouzených do oddělení se středním stupněm</w:t>
      </w:r>
      <w:r w:rsidR="00B829AC">
        <w:rPr>
          <w:rFonts w:ascii="Times New Roman" w:eastAsia="Times New Roman" w:hAnsi="Times New Roman" w:cs="Times New Roman"/>
          <w:color w:val="000000" w:themeColor="text1"/>
          <w:sz w:val="24"/>
          <w:szCs w:val="24"/>
          <w:lang w:eastAsia="ar-SA"/>
        </w:rPr>
        <w:t xml:space="preserve"> </w:t>
      </w:r>
      <w:r w:rsidR="00B829AC" w:rsidRPr="00EC53C3">
        <w:rPr>
          <w:rFonts w:ascii="Times New Roman" w:eastAsia="Times New Roman" w:hAnsi="Times New Roman" w:cs="Times New Roman"/>
          <w:sz w:val="24"/>
          <w:szCs w:val="24"/>
          <w:lang w:eastAsia="ar-SA"/>
        </w:rPr>
        <w:t>zabezpečení</w:t>
      </w:r>
      <w:r w:rsidRPr="00EC53C3">
        <w:rPr>
          <w:rFonts w:ascii="Times New Roman" w:eastAsia="Times New Roman" w:hAnsi="Times New Roman" w:cs="Times New Roman"/>
          <w:sz w:val="24"/>
          <w:szCs w:val="24"/>
          <w:lang w:eastAsia="ar-SA"/>
        </w:rPr>
        <w:t>,</w:t>
      </w:r>
    </w:p>
    <w:p w14:paraId="0C3DCBF4" w14:textId="77777777" w:rsidR="009101BA" w:rsidRPr="00EC53C3"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sz w:val="24"/>
          <w:szCs w:val="24"/>
          <w:lang w:eastAsia="ar-SA"/>
        </w:rPr>
      </w:pPr>
      <w:r w:rsidRPr="00EC53C3">
        <w:rPr>
          <w:rFonts w:ascii="Times New Roman" w:eastAsia="Times New Roman" w:hAnsi="Times New Roman" w:cs="Times New Roman"/>
          <w:sz w:val="24"/>
          <w:szCs w:val="24"/>
          <w:lang w:eastAsia="ar-SA"/>
        </w:rPr>
        <w:t>podání návrhu ředitele věznice k podmíněné</w:t>
      </w:r>
      <w:r w:rsidR="009939F1" w:rsidRPr="00EC53C3">
        <w:rPr>
          <w:rFonts w:ascii="Times New Roman" w:eastAsia="Times New Roman" w:hAnsi="Times New Roman" w:cs="Times New Roman"/>
          <w:sz w:val="24"/>
          <w:szCs w:val="24"/>
          <w:lang w:eastAsia="ar-SA"/>
        </w:rPr>
        <w:t>mu propuštění nebo připojení se </w:t>
      </w:r>
      <w:r w:rsidRPr="00EC53C3">
        <w:rPr>
          <w:rFonts w:ascii="Times New Roman" w:eastAsia="Times New Roman" w:hAnsi="Times New Roman" w:cs="Times New Roman"/>
          <w:sz w:val="24"/>
          <w:szCs w:val="24"/>
          <w:lang w:eastAsia="ar-SA"/>
        </w:rPr>
        <w:t>k takovému návrhu,</w:t>
      </w:r>
    </w:p>
    <w:p w14:paraId="0C3DCBF5" w14:textId="0976233D"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h) </w:t>
      </w:r>
      <w:bookmarkStart w:id="6" w:name="_Hlk111188376"/>
      <w:r w:rsidR="00E355F5" w:rsidRPr="00303426">
        <w:rPr>
          <w:rFonts w:ascii="Times New Roman" w:eastAsia="Times New Roman" w:hAnsi="Times New Roman" w:cs="Times New Roman"/>
          <w:color w:val="000000" w:themeColor="text1"/>
          <w:sz w:val="24"/>
          <w:szCs w:val="24"/>
          <w:lang w:eastAsia="ar-SA"/>
        </w:rPr>
        <w:t>zákona o výkonu trestu odnětí svobody</w:t>
      </w:r>
      <w:bookmarkEnd w:id="6"/>
      <w:r w:rsidRPr="00303426">
        <w:rPr>
          <w:rFonts w:ascii="Times New Roman" w:eastAsia="Times New Roman" w:hAnsi="Times New Roman" w:cs="Times New Roman"/>
          <w:color w:val="000000" w:themeColor="text1"/>
          <w:sz w:val="24"/>
          <w:szCs w:val="24"/>
          <w:lang w:eastAsia="ar-SA"/>
        </w:rPr>
        <w:t>,</w:t>
      </w:r>
    </w:p>
    <w:p w14:paraId="0C3DCBF6" w14:textId="1E33F6DA"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g)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F7" w14:textId="6ABE352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předložení návrhu k realizaci opuštění věznice v souvislosti</w:t>
      </w:r>
      <w:r w:rsidR="00446399" w:rsidRPr="00303426">
        <w:rPr>
          <w:rFonts w:ascii="Times New Roman" w:eastAsia="Times New Roman" w:hAnsi="Times New Roman" w:cs="Times New Roman"/>
          <w:color w:val="000000" w:themeColor="text1"/>
          <w:sz w:val="24"/>
          <w:szCs w:val="24"/>
          <w:lang w:eastAsia="ar-SA"/>
        </w:rPr>
        <w:t xml:space="preserve"> s návštěvou podle § 19 odst. 8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F8" w14:textId="514AA999"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účast na akcích realizovaných mimo věznici nebo za účelem plnění programu zacházení podle příslušných ustanovení </w:t>
      </w:r>
      <w:r w:rsidR="00E355F5" w:rsidRPr="00303426">
        <w:rPr>
          <w:rFonts w:ascii="Times New Roman" w:eastAsia="Times New Roman" w:hAnsi="Times New Roman" w:cs="Times New Roman"/>
          <w:color w:val="000000" w:themeColor="text1"/>
          <w:sz w:val="24"/>
          <w:szCs w:val="24"/>
          <w:lang w:eastAsia="ar-SA"/>
        </w:rPr>
        <w:t>řádu výkonu trestu</w:t>
      </w:r>
      <w:r w:rsidRPr="00303426">
        <w:rPr>
          <w:rFonts w:ascii="Times New Roman" w:eastAsia="Times New Roman" w:hAnsi="Times New Roman" w:cs="Times New Roman"/>
          <w:color w:val="000000" w:themeColor="text1"/>
          <w:sz w:val="24"/>
          <w:szCs w:val="24"/>
          <w:lang w:eastAsia="ar-SA"/>
        </w:rPr>
        <w:t>,</w:t>
      </w:r>
    </w:p>
    <w:p w14:paraId="0C3DCBF9"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vycházek podle možností věznice v rozsahu až 1,5 hodiny,</w:t>
      </w:r>
    </w:p>
    <w:p w14:paraId="0C3DCBFA" w14:textId="221B97AA"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podle podmínek věznice povolení návštěv bez zrakové a sluchové kontroly zaměstnanců věznice podle § 19 odst. 5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 xml:space="preserve">, </w:t>
      </w:r>
    </w:p>
    <w:p w14:paraId="0C3DCBFC" w14:textId="7A85510B"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jednorázového nákupu do výše </w:t>
      </w:r>
      <w:r w:rsidR="00E355F5" w:rsidRPr="00303426">
        <w:rPr>
          <w:rFonts w:ascii="Times New Roman" w:eastAsia="Times New Roman" w:hAnsi="Times New Roman" w:cs="Times New Roman"/>
          <w:color w:val="000000" w:themeColor="text1"/>
          <w:sz w:val="24"/>
          <w:szCs w:val="24"/>
          <w:lang w:eastAsia="ar-SA"/>
        </w:rPr>
        <w:t>12</w:t>
      </w:r>
      <w:r w:rsidRPr="00303426">
        <w:rPr>
          <w:rFonts w:ascii="Times New Roman" w:eastAsia="Times New Roman" w:hAnsi="Times New Roman" w:cs="Times New Roman"/>
          <w:color w:val="000000" w:themeColor="text1"/>
          <w:sz w:val="24"/>
          <w:szCs w:val="24"/>
          <w:lang w:eastAsia="ar-SA"/>
        </w:rPr>
        <w:t>00,- Kč,</w:t>
      </w:r>
    </w:p>
    <w:p w14:paraId="0C3DCBFD"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účasti na pořádaných kulturních akcích ve věznici,</w:t>
      </w:r>
    </w:p>
    <w:p w14:paraId="0C3DCBFE"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využívání místnosti pro kondiční cvičení,</w:t>
      </w:r>
    </w:p>
    <w:p w14:paraId="0C3DCBFF"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sledování televizních programů do 24 hodin,</w:t>
      </w:r>
    </w:p>
    <w:p w14:paraId="0C3DCC00"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používání dalších věcí pro aktivity programu zacházení.</w:t>
      </w:r>
    </w:p>
    <w:p w14:paraId="0C3DCC02" w14:textId="454F4E31" w:rsidR="009101BA" w:rsidRPr="00303426" w:rsidRDefault="009101BA" w:rsidP="00430B11">
      <w:pPr>
        <w:pStyle w:val="Odstavecseseznamem"/>
        <w:numPr>
          <w:ilvl w:val="0"/>
          <w:numId w:val="58"/>
        </w:numPr>
        <w:suppressAutoHyphens/>
        <w:spacing w:before="120" w:after="0" w:line="240" w:lineRule="auto"/>
        <w:ind w:left="714" w:hanging="357"/>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 činitelé uvedené v předcházejícím odsta</w:t>
      </w:r>
      <w:r w:rsidR="009939F1" w:rsidRPr="00303426">
        <w:rPr>
          <w:rFonts w:ascii="Times New Roman" w:eastAsia="Times New Roman" w:hAnsi="Times New Roman" w:cs="Times New Roman"/>
          <w:color w:val="000000" w:themeColor="text1"/>
          <w:sz w:val="24"/>
          <w:szCs w:val="24"/>
          <w:lang w:eastAsia="ar-SA"/>
        </w:rPr>
        <w:t>vci se ve II. PSVD uplatňují ve </w:t>
      </w:r>
      <w:r w:rsidRPr="00303426">
        <w:rPr>
          <w:rFonts w:ascii="Times New Roman" w:eastAsia="Times New Roman" w:hAnsi="Times New Roman" w:cs="Times New Roman"/>
          <w:color w:val="000000" w:themeColor="text1"/>
          <w:sz w:val="24"/>
          <w:szCs w:val="24"/>
          <w:lang w:eastAsia="ar-SA"/>
        </w:rPr>
        <w:t>výjimečných případech s tím, že:</w:t>
      </w:r>
    </w:p>
    <w:p w14:paraId="0C3DCC03" w14:textId="1CB12096" w:rsidR="009101BA" w:rsidRPr="00303426" w:rsidRDefault="009101BA" w:rsidP="00430B11">
      <w:pPr>
        <w:numPr>
          <w:ilvl w:val="0"/>
          <w:numId w:val="49"/>
        </w:numPr>
        <w:tabs>
          <w:tab w:val="num" w:pos="0"/>
        </w:tabs>
        <w:suppressAutoHyphens/>
        <w:spacing w:before="20"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E355F5" w:rsidRPr="00303426">
        <w:rPr>
          <w:rFonts w:ascii="Times New Roman" w:eastAsia="Times New Roman" w:hAnsi="Times New Roman" w:cs="Times New Roman"/>
          <w:color w:val="000000" w:themeColor="text1"/>
          <w:sz w:val="24"/>
          <w:szCs w:val="24"/>
          <w:lang w:eastAsia="ar-SA"/>
        </w:rPr>
        <w:t>8</w:t>
      </w:r>
      <w:r w:rsidRPr="00303426">
        <w:rPr>
          <w:rFonts w:ascii="Times New Roman" w:eastAsia="Times New Roman" w:hAnsi="Times New Roman" w:cs="Times New Roman"/>
          <w:color w:val="000000" w:themeColor="text1"/>
          <w:sz w:val="24"/>
          <w:szCs w:val="24"/>
          <w:lang w:eastAsia="ar-SA"/>
        </w:rPr>
        <w:t>00,- Kč,</w:t>
      </w:r>
    </w:p>
    <w:p w14:paraId="0C3DCC04" w14:textId="77777777" w:rsidR="009101BA" w:rsidRPr="00303426" w:rsidRDefault="009101BA" w:rsidP="00430B11">
      <w:pPr>
        <w:numPr>
          <w:ilvl w:val="0"/>
          <w:numId w:val="49"/>
        </w:numPr>
        <w:tabs>
          <w:tab w:val="num" w:pos="0"/>
        </w:tabs>
        <w:suppressAutoHyphens/>
        <w:spacing w:before="20"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23 hodin.</w:t>
      </w:r>
    </w:p>
    <w:p w14:paraId="0C3DCC06" w14:textId="32D120C7" w:rsidR="009101BA" w:rsidRPr="00303426" w:rsidRDefault="009101BA" w:rsidP="00430B11">
      <w:pPr>
        <w:pStyle w:val="Odstavecseseznamem"/>
        <w:numPr>
          <w:ilvl w:val="0"/>
          <w:numId w:val="58"/>
        </w:numPr>
        <w:suppressAutoHyphens/>
        <w:spacing w:before="120" w:after="0" w:line="240" w:lineRule="auto"/>
        <w:ind w:left="714" w:hanging="357"/>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 činitelé uvedené v odstavci pro I. PSVD se ve III. PSVD neuplatňují s tím, že:</w:t>
      </w:r>
    </w:p>
    <w:p w14:paraId="0C3DCC07" w14:textId="183F978F" w:rsidR="009101BA" w:rsidRPr="00303426" w:rsidRDefault="009101BA" w:rsidP="00430B11">
      <w:pPr>
        <w:numPr>
          <w:ilvl w:val="0"/>
          <w:numId w:val="50"/>
        </w:numPr>
        <w:tabs>
          <w:tab w:val="num" w:pos="284"/>
        </w:tabs>
        <w:suppressAutoHyphens/>
        <w:spacing w:beforeLines="20" w:before="48" w:after="0" w:line="240" w:lineRule="auto"/>
        <w:ind w:left="896" w:hanging="896"/>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E355F5" w:rsidRPr="00303426">
        <w:rPr>
          <w:rFonts w:ascii="Times New Roman" w:eastAsia="Times New Roman" w:hAnsi="Times New Roman" w:cs="Times New Roman"/>
          <w:color w:val="000000" w:themeColor="text1"/>
          <w:sz w:val="24"/>
          <w:szCs w:val="24"/>
          <w:lang w:eastAsia="ar-SA"/>
        </w:rPr>
        <w:t>5</w:t>
      </w:r>
      <w:r w:rsidRPr="00303426">
        <w:rPr>
          <w:rFonts w:ascii="Times New Roman" w:eastAsia="Times New Roman" w:hAnsi="Times New Roman" w:cs="Times New Roman"/>
          <w:color w:val="000000" w:themeColor="text1"/>
          <w:sz w:val="24"/>
          <w:szCs w:val="24"/>
          <w:lang w:eastAsia="ar-SA"/>
        </w:rPr>
        <w:t>00,- Kč,</w:t>
      </w:r>
    </w:p>
    <w:p w14:paraId="0B10EEBC" w14:textId="0A1B76FE" w:rsidR="00442CFC" w:rsidRDefault="009101BA" w:rsidP="00430B11">
      <w:pPr>
        <w:numPr>
          <w:ilvl w:val="0"/>
          <w:numId w:val="50"/>
        </w:numPr>
        <w:tabs>
          <w:tab w:val="num" w:pos="284"/>
        </w:tabs>
        <w:suppressAutoHyphens/>
        <w:spacing w:beforeLines="20" w:before="48" w:after="0" w:line="240" w:lineRule="auto"/>
        <w:ind w:left="900" w:hanging="896"/>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22 hodin.</w:t>
      </w:r>
    </w:p>
    <w:p w14:paraId="4C7EDE53" w14:textId="3F72D060" w:rsidR="00B829AC" w:rsidRPr="00EC53C3" w:rsidRDefault="00B829AC" w:rsidP="00381D33">
      <w:pPr>
        <w:tabs>
          <w:tab w:val="left" w:pos="720"/>
        </w:tabs>
        <w:spacing w:before="360" w:after="0" w:line="240" w:lineRule="auto"/>
        <w:jc w:val="center"/>
        <w:rPr>
          <w:rFonts w:ascii="Times New Roman" w:eastAsia="Times New Roman" w:hAnsi="Times New Roman" w:cs="Times New Roman"/>
          <w:lang w:eastAsia="cs-CZ"/>
        </w:rPr>
      </w:pPr>
      <w:r w:rsidRPr="00EC53C3">
        <w:rPr>
          <w:rFonts w:ascii="Times New Roman" w:eastAsia="Times New Roman" w:hAnsi="Times New Roman" w:cs="Times New Roman"/>
          <w:lang w:eastAsia="cs-CZ"/>
        </w:rPr>
        <w:t>Čl. 32</w:t>
      </w:r>
    </w:p>
    <w:p w14:paraId="3A240113" w14:textId="1E0D45F9" w:rsidR="00B829AC" w:rsidRPr="00EC53C3" w:rsidRDefault="00B829AC" w:rsidP="00B829AC">
      <w:pPr>
        <w:tabs>
          <w:tab w:val="left" w:pos="720"/>
        </w:tabs>
        <w:spacing w:after="0" w:line="240" w:lineRule="auto"/>
        <w:jc w:val="center"/>
        <w:rPr>
          <w:rFonts w:ascii="Times New Roman" w:eastAsia="Times New Roman" w:hAnsi="Times New Roman" w:cs="Times New Roman"/>
          <w:b/>
          <w:bCs/>
          <w:sz w:val="24"/>
          <w:szCs w:val="24"/>
          <w:lang w:eastAsia="cs-CZ"/>
        </w:rPr>
      </w:pPr>
      <w:r w:rsidRPr="00EC53C3">
        <w:rPr>
          <w:rFonts w:ascii="Times New Roman" w:eastAsia="Times New Roman" w:hAnsi="Times New Roman" w:cs="Times New Roman"/>
          <w:b/>
          <w:bCs/>
          <w:sz w:val="24"/>
          <w:szCs w:val="24"/>
          <w:lang w:eastAsia="cs-CZ"/>
        </w:rPr>
        <w:t>Zpracování osobních údajů v souvislosti s výkonem trestu</w:t>
      </w:r>
    </w:p>
    <w:p w14:paraId="7D20BAE0" w14:textId="77777777" w:rsidR="0029569A" w:rsidRPr="00EC53C3" w:rsidRDefault="00B829AC" w:rsidP="00430B11">
      <w:pPr>
        <w:pStyle w:val="Odstavecseseznamem"/>
        <w:numPr>
          <w:ilvl w:val="0"/>
          <w:numId w:val="62"/>
        </w:numPr>
        <w:spacing w:before="120" w:after="0"/>
        <w:ind w:left="0" w:firstLine="357"/>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Vězeňská služba (věznice) jako spravující orgán zpracovává v souvislosti s výkonem trestu osobní údaje odsouzeného, a to včetně zvláštní kategorie osobních údajů. Za tím Za tím účelem zpracovává osobní údaje poskytnuté odsouzeným, orgány činnými v trestním řízení, osobami dotčenými trestním řízením, jinými orgány veřejné moci a cizozemskými orgány, dále údaje z registrů a agendových informačních systémů. Osobní údaje může zpracovávat i k jinému účelu, než pro který byly původně shromážděny. Osobní údaje se v evidenci spravujícího orgánu uchovávají 10 let od propuštění odsouzeného z výkonu trestu, nestanoví-li právní předpis jinak.</w:t>
      </w:r>
    </w:p>
    <w:p w14:paraId="70578EEB" w14:textId="2E4A7DEC" w:rsidR="0029569A" w:rsidRPr="00EC53C3" w:rsidRDefault="00F273C6"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 xml:space="preserve"> </w:t>
      </w:r>
      <w:r w:rsidR="0029569A" w:rsidRPr="00EC53C3">
        <w:rPr>
          <w:rFonts w:ascii="Times New Roman" w:eastAsia="Times New Roman" w:hAnsi="Times New Roman" w:cs="Times New Roman"/>
          <w:sz w:val="24"/>
          <w:szCs w:val="24"/>
          <w:lang w:eastAsia="cs-CZ"/>
        </w:rPr>
        <w:t>Odsouzený je povinen podle § 28 odst. 2 písm. d) zákona o výkonu trestu odnětí svobody strpět úkony, které souvisí s jeho identifikací.</w:t>
      </w:r>
    </w:p>
    <w:p w14:paraId="18375EE2" w14:textId="7ACD96C1" w:rsidR="0029569A" w:rsidRPr="00EC53C3" w:rsidRDefault="00F273C6"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 xml:space="preserve"> </w:t>
      </w:r>
      <w:r w:rsidR="0029569A" w:rsidRPr="00EC53C3">
        <w:rPr>
          <w:rFonts w:ascii="Times New Roman" w:eastAsia="Times New Roman" w:hAnsi="Times New Roman" w:cs="Times New Roman"/>
          <w:sz w:val="24"/>
          <w:szCs w:val="24"/>
          <w:lang w:eastAsia="cs-CZ"/>
        </w:rPr>
        <w:t>Věznice může, je-li to nezbytné pro plnění úkolů Vězeňské služby, pořizovat zvukové, obrazové nebo jiné záznamy osob a věcí nacházejících se v objektech a prostorách jí spravovaných a střežených, zejména za účelem zajištění pořádku, bezpečnosti a ochrany osob a majetku, předcházení, vyhledávání a odhalování trestné činnosti a stíhání trestných činů.</w:t>
      </w:r>
    </w:p>
    <w:p w14:paraId="59007934" w14:textId="77777777" w:rsidR="0029569A" w:rsidRPr="00EC53C3" w:rsidRDefault="0029569A"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lastRenderedPageBreak/>
        <w:t xml:space="preserve">Vězeňská služba může předávat nebo zpřístupňovat osobní údaje z evidence osob ve výkonu trestu odnětí svobody orgánům příslušným k předcházení, vyhledávání a odhalování trestné činnosti a stíhání trestných činů, zajišťování bezpečnosti České republiky, veřejného pořádku a vnitřní bezpečnosti, včetně pátrání po osobách a věcech, a na žádost též soudům a státním zastupitelstvím, Ministerstvu spravedlnosti České republiky a Rejstříku trestů, orgánům veřejné moci, a jiným osobám, pokud osvědčí právní zájem na předání nebo zpřístupnění osobních údajů a jejich předání nebo zpřístupnění nebrání zvláštní zákon. </w:t>
      </w:r>
    </w:p>
    <w:p w14:paraId="6E69BBEF" w14:textId="23BB06CC" w:rsidR="00B829AC" w:rsidRPr="00EC53C3" w:rsidRDefault="0029569A"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Právo odsouzeného na informace, přístup, opravu, omezení zpracování, výmaz osobních údajů nebo právo podat stížnost Úřadu pro ochranu osobních údajů je v daném rozsahu upraveno v zákoně o zpracování osobních údajů.</w:t>
      </w:r>
    </w:p>
    <w:p w14:paraId="0C3DCC0A" w14:textId="56494A7B" w:rsidR="006263A5" w:rsidRPr="00303426"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ČÁST DRUHÁ</w:t>
      </w:r>
    </w:p>
    <w:p w14:paraId="0C3DCC0B" w14:textId="5271A5CC"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VYBRANÉ DRUHY UBYTOVACÍCH </w:t>
      </w:r>
      <w:r w:rsidR="004B7D1C" w:rsidRPr="00303426">
        <w:rPr>
          <w:rFonts w:ascii="Times New Roman" w:eastAsiaTheme="minorEastAsia" w:hAnsi="Times New Roman" w:cs="Times New Roman"/>
          <w:bCs/>
          <w:color w:val="000000" w:themeColor="text1"/>
          <w:sz w:val="24"/>
          <w:szCs w:val="24"/>
          <w:lang w:eastAsia="cs-CZ"/>
        </w:rPr>
        <w:t>PROSTOR – ODDÍLY</w:t>
      </w:r>
    </w:p>
    <w:p w14:paraId="0C3DCC0C" w14:textId="5ED802AB" w:rsidR="006263A5" w:rsidRPr="00EC53C3"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D30EB6" w:rsidRPr="00EC53C3">
        <w:rPr>
          <w:rFonts w:ascii="Times New Roman" w:eastAsiaTheme="minorEastAsia" w:hAnsi="Times New Roman" w:cs="Times New Roman"/>
          <w:sz w:val="24"/>
          <w:szCs w:val="24"/>
          <w:lang w:eastAsia="cs-CZ"/>
        </w:rPr>
        <w:t>3</w:t>
      </w:r>
      <w:r w:rsidR="0029569A" w:rsidRPr="00EC53C3">
        <w:rPr>
          <w:rFonts w:ascii="Times New Roman" w:eastAsiaTheme="minorEastAsia" w:hAnsi="Times New Roman" w:cs="Times New Roman"/>
          <w:sz w:val="24"/>
          <w:szCs w:val="24"/>
          <w:lang w:eastAsia="cs-CZ"/>
        </w:rPr>
        <w:t>3</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Nástupní oddíl</w:t>
      </w:r>
      <w:r w:rsidR="002054EE" w:rsidRPr="00EC53C3">
        <w:rPr>
          <w:rFonts w:ascii="Times New Roman" w:eastAsiaTheme="minorEastAsia" w:hAnsi="Times New Roman" w:cs="Times New Roman"/>
          <w:b/>
          <w:bCs/>
          <w:sz w:val="24"/>
          <w:szCs w:val="24"/>
          <w:lang w:eastAsia="cs-CZ"/>
        </w:rPr>
        <w:t xml:space="preserve"> (ložnice)</w:t>
      </w:r>
    </w:p>
    <w:p w14:paraId="0C3DCC0D" w14:textId="225FCD8D"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Po umístění odsouzeného do konkrétní věznice jej přijímá odborná komise, jejímž předsedou je 1. zástupce ředitele věznice.</w:t>
      </w:r>
    </w:p>
    <w:p w14:paraId="0C3DCC0E" w14:textId="687251B3"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V průběhu pobytu na nástupní ložnici provádějí odborní zaměstnanci oddělení výkonu trestu s každým odsouzeným pohovory pr</w:t>
      </w:r>
      <w:r w:rsidR="00016E9B" w:rsidRPr="00EC53C3">
        <w:rPr>
          <w:rFonts w:ascii="Times New Roman" w:eastAsiaTheme="minorEastAsia" w:hAnsi="Times New Roman" w:cs="Times New Roman"/>
          <w:sz w:val="24"/>
          <w:szCs w:val="24"/>
          <w:lang w:eastAsia="cs-CZ"/>
        </w:rPr>
        <w:t>o zpracování komplexní zprávy o </w:t>
      </w:r>
      <w:r w:rsidR="002054EE" w:rsidRPr="00EC53C3">
        <w:rPr>
          <w:rFonts w:ascii="Times New Roman" w:eastAsiaTheme="minorEastAsia" w:hAnsi="Times New Roman" w:cs="Times New Roman"/>
          <w:sz w:val="24"/>
          <w:szCs w:val="24"/>
          <w:lang w:eastAsia="cs-CZ"/>
        </w:rPr>
        <w:t>odsouzených.  Následně je sestaven program zacházení, který odsouzený stvrzuje svým podpisem, a stává se pro něj závazným.</w:t>
      </w:r>
    </w:p>
    <w:p w14:paraId="0C3DCC0F" w14:textId="04B525C9"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 xml:space="preserve">Na návrh odborné komise a rozhodnutím ředitele </w:t>
      </w:r>
      <w:r w:rsidR="00016E9B" w:rsidRPr="00EC53C3">
        <w:rPr>
          <w:rFonts w:ascii="Times New Roman" w:eastAsiaTheme="minorEastAsia" w:hAnsi="Times New Roman" w:cs="Times New Roman"/>
          <w:sz w:val="24"/>
          <w:szCs w:val="24"/>
          <w:lang w:eastAsia="cs-CZ"/>
        </w:rPr>
        <w:t>věznice je odsouzený zařazen do </w:t>
      </w:r>
      <w:r w:rsidR="002054EE" w:rsidRPr="00EC53C3">
        <w:rPr>
          <w:rFonts w:ascii="Times New Roman" w:eastAsiaTheme="minorEastAsia" w:hAnsi="Times New Roman" w:cs="Times New Roman"/>
          <w:sz w:val="24"/>
          <w:szCs w:val="24"/>
          <w:lang w:eastAsia="cs-CZ"/>
        </w:rPr>
        <w:t>PSVD a ubytován v příslušném oddílu.</w:t>
      </w:r>
    </w:p>
    <w:p w14:paraId="0C3DCC10" w14:textId="201AD4AD" w:rsidR="006263A5" w:rsidRPr="00303426"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3</w:t>
      </w:r>
      <w:r w:rsidR="0029569A" w:rsidRPr="00EC53C3">
        <w:rPr>
          <w:rFonts w:ascii="Times New Roman" w:eastAsiaTheme="minorEastAsia" w:hAnsi="Times New Roman" w:cs="Times New Roman"/>
          <w:sz w:val="24"/>
          <w:szCs w:val="24"/>
          <w:lang w:eastAsia="cs-CZ"/>
        </w:rPr>
        <w:t>4</w:t>
      </w:r>
      <w:r w:rsidR="006263A5" w:rsidRPr="00EC53C3">
        <w:rPr>
          <w:rFonts w:ascii="Times New Roman" w:eastAsiaTheme="minorEastAsia" w:hAnsi="Times New Roman" w:cs="Times New Roman"/>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Výstupní oddíl</w:t>
      </w:r>
      <w:r w:rsidR="00A43593" w:rsidRPr="00303426">
        <w:rPr>
          <w:rFonts w:ascii="Times New Roman" w:eastAsiaTheme="minorEastAsia" w:hAnsi="Times New Roman" w:cs="Times New Roman"/>
          <w:b/>
          <w:bCs/>
          <w:color w:val="000000" w:themeColor="text1"/>
          <w:sz w:val="24"/>
          <w:szCs w:val="24"/>
          <w:lang w:eastAsia="cs-CZ"/>
        </w:rPr>
        <w:t xml:space="preserve"> </w:t>
      </w:r>
    </w:p>
    <w:p w14:paraId="0C3DCC11" w14:textId="625F55EE" w:rsidR="006263A5" w:rsidRPr="00303426" w:rsidRDefault="007D08FA" w:rsidP="00430B11">
      <w:pPr>
        <w:widowControl w:val="0"/>
        <w:tabs>
          <w:tab w:val="left" w:pos="1134"/>
        </w:tabs>
        <w:autoSpaceDE w:val="0"/>
        <w:autoSpaceDN w:val="0"/>
        <w:adjustRightInd w:val="0"/>
        <w:spacing w:before="120" w:after="0" w:line="240" w:lineRule="auto"/>
        <w:ind w:firstLine="70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Výstupní oddíl </w:t>
      </w:r>
      <w:r w:rsidR="004B7D1C" w:rsidRPr="00303426">
        <w:rPr>
          <w:rFonts w:ascii="Times New Roman" w:eastAsiaTheme="minorEastAsia" w:hAnsi="Times New Roman" w:cs="Times New Roman"/>
          <w:color w:val="000000" w:themeColor="text1"/>
          <w:sz w:val="24"/>
          <w:szCs w:val="24"/>
          <w:lang w:eastAsia="cs-CZ"/>
        </w:rPr>
        <w:t>není ve</w:t>
      </w:r>
      <w:r w:rsidRPr="00303426">
        <w:rPr>
          <w:rFonts w:ascii="Times New Roman" w:eastAsiaTheme="minorEastAsia" w:hAnsi="Times New Roman" w:cs="Times New Roman"/>
          <w:color w:val="000000" w:themeColor="text1"/>
          <w:sz w:val="24"/>
          <w:szCs w:val="24"/>
          <w:lang w:eastAsia="cs-CZ"/>
        </w:rPr>
        <w:t xml:space="preserve"> věznici zřízen. Kmenově zařazeným odsouzeným, kteří </w:t>
      </w:r>
      <w:r w:rsidR="004B7D1C" w:rsidRPr="00303426">
        <w:rPr>
          <w:rFonts w:ascii="Times New Roman" w:eastAsiaTheme="minorEastAsia" w:hAnsi="Times New Roman" w:cs="Times New Roman"/>
          <w:color w:val="000000" w:themeColor="text1"/>
          <w:sz w:val="24"/>
          <w:szCs w:val="24"/>
          <w:lang w:eastAsia="cs-CZ"/>
        </w:rPr>
        <w:t>splňují podmínky</w:t>
      </w:r>
      <w:r w:rsidRPr="00303426">
        <w:rPr>
          <w:rFonts w:ascii="Times New Roman" w:eastAsiaTheme="minorEastAsia" w:hAnsi="Times New Roman" w:cs="Times New Roman"/>
          <w:color w:val="000000" w:themeColor="text1"/>
          <w:sz w:val="24"/>
          <w:szCs w:val="24"/>
          <w:lang w:eastAsia="cs-CZ"/>
        </w:rPr>
        <w:t xml:space="preserve"> k </w:t>
      </w:r>
      <w:r w:rsidR="004B7D1C" w:rsidRPr="00303426">
        <w:rPr>
          <w:rFonts w:ascii="Times New Roman" w:eastAsiaTheme="minorEastAsia" w:hAnsi="Times New Roman" w:cs="Times New Roman"/>
          <w:color w:val="000000" w:themeColor="text1"/>
          <w:sz w:val="24"/>
          <w:szCs w:val="24"/>
          <w:lang w:eastAsia="cs-CZ"/>
        </w:rPr>
        <w:t>umístění do</w:t>
      </w:r>
      <w:r w:rsidRPr="00303426">
        <w:rPr>
          <w:rFonts w:ascii="Times New Roman" w:eastAsiaTheme="minorEastAsia" w:hAnsi="Times New Roman" w:cs="Times New Roman"/>
          <w:color w:val="000000" w:themeColor="text1"/>
          <w:sz w:val="24"/>
          <w:szCs w:val="24"/>
          <w:lang w:eastAsia="cs-CZ"/>
        </w:rPr>
        <w:t xml:space="preserve"> výstupního oddílu, stanoven Program výstupního zacházení v návaznosti na propuštění z výkonu trestu.  </w:t>
      </w:r>
      <w:r w:rsidR="004B7D1C" w:rsidRPr="00303426">
        <w:rPr>
          <w:rFonts w:ascii="Times New Roman" w:eastAsiaTheme="minorEastAsia" w:hAnsi="Times New Roman" w:cs="Times New Roman"/>
          <w:color w:val="000000" w:themeColor="text1"/>
          <w:sz w:val="24"/>
          <w:szCs w:val="24"/>
          <w:lang w:eastAsia="cs-CZ"/>
        </w:rPr>
        <w:t>Obsahuje kromě</w:t>
      </w:r>
      <w:r w:rsidRPr="00303426">
        <w:rPr>
          <w:rFonts w:ascii="Times New Roman" w:eastAsiaTheme="minorEastAsia" w:hAnsi="Times New Roman" w:cs="Times New Roman"/>
          <w:color w:val="000000" w:themeColor="text1"/>
          <w:sz w:val="24"/>
          <w:szCs w:val="24"/>
          <w:lang w:eastAsia="cs-CZ"/>
        </w:rPr>
        <w:t xml:space="preserve"> stanovených aktivit Programu zacházení také </w:t>
      </w:r>
      <w:r w:rsidR="004B7D1C" w:rsidRPr="00303426">
        <w:rPr>
          <w:rFonts w:ascii="Times New Roman" w:eastAsiaTheme="minorEastAsia" w:hAnsi="Times New Roman" w:cs="Times New Roman"/>
          <w:color w:val="000000" w:themeColor="text1"/>
          <w:sz w:val="24"/>
          <w:szCs w:val="24"/>
          <w:lang w:eastAsia="cs-CZ"/>
        </w:rPr>
        <w:t>před výstupní</w:t>
      </w:r>
      <w:r w:rsidRPr="00303426">
        <w:rPr>
          <w:rFonts w:ascii="Times New Roman" w:eastAsiaTheme="minorEastAsia" w:hAnsi="Times New Roman" w:cs="Times New Roman"/>
          <w:color w:val="000000" w:themeColor="text1"/>
          <w:sz w:val="24"/>
          <w:szCs w:val="24"/>
          <w:lang w:eastAsia="cs-CZ"/>
        </w:rPr>
        <w:t xml:space="preserve"> konzultace a </w:t>
      </w:r>
      <w:r w:rsidR="004B7D1C" w:rsidRPr="00F73E13">
        <w:rPr>
          <w:rFonts w:ascii="Times New Roman" w:eastAsiaTheme="minorEastAsia" w:hAnsi="Times New Roman" w:cs="Times New Roman"/>
          <w:sz w:val="24"/>
          <w:szCs w:val="24"/>
          <w:lang w:eastAsia="cs-CZ"/>
        </w:rPr>
        <w:t>poradenství s</w:t>
      </w:r>
      <w:r w:rsidR="004A1293" w:rsidRPr="00F73E13">
        <w:rPr>
          <w:rFonts w:ascii="Times New Roman" w:hAnsi="Times New Roman" w:cs="Times New Roman"/>
          <w:sz w:val="24"/>
          <w:szCs w:val="24"/>
          <w:lang w:eastAsia="cs-CZ"/>
        </w:rPr>
        <w:t xml:space="preserve"> pracovníky odborného zacházení </w:t>
      </w:r>
      <w:r w:rsidR="00943597" w:rsidRPr="00303426">
        <w:rPr>
          <w:rFonts w:ascii="Times New Roman" w:eastAsiaTheme="minorEastAsia" w:hAnsi="Times New Roman" w:cs="Times New Roman"/>
          <w:color w:val="000000" w:themeColor="text1"/>
          <w:sz w:val="24"/>
          <w:szCs w:val="24"/>
          <w:lang w:eastAsia="cs-CZ"/>
        </w:rPr>
        <w:t xml:space="preserve">oddělení </w:t>
      </w:r>
      <w:r w:rsidRPr="00303426">
        <w:rPr>
          <w:rFonts w:ascii="Times New Roman" w:eastAsiaTheme="minorEastAsia" w:hAnsi="Times New Roman" w:cs="Times New Roman"/>
          <w:color w:val="000000" w:themeColor="text1"/>
          <w:sz w:val="24"/>
          <w:szCs w:val="24"/>
          <w:lang w:eastAsia="cs-CZ"/>
        </w:rPr>
        <w:t xml:space="preserve">výkonu trestu. Odsouzenému se stanoví, které aktivity v rámci aktualizovaného programu zacházení jsou pro něj povinné, přičemž základem jsou aktivity zaměřené </w:t>
      </w:r>
      <w:r w:rsidR="004B7D1C" w:rsidRPr="00303426">
        <w:rPr>
          <w:rFonts w:ascii="Times New Roman" w:eastAsiaTheme="minorEastAsia" w:hAnsi="Times New Roman" w:cs="Times New Roman"/>
          <w:color w:val="000000" w:themeColor="text1"/>
          <w:sz w:val="24"/>
          <w:szCs w:val="24"/>
          <w:lang w:eastAsia="cs-CZ"/>
        </w:rPr>
        <w:t>na upevňování</w:t>
      </w:r>
      <w:r w:rsidRPr="00303426">
        <w:rPr>
          <w:rFonts w:ascii="Times New Roman" w:eastAsiaTheme="minorEastAsia" w:hAnsi="Times New Roman" w:cs="Times New Roman"/>
          <w:color w:val="000000" w:themeColor="text1"/>
          <w:sz w:val="24"/>
          <w:szCs w:val="24"/>
          <w:lang w:eastAsia="cs-CZ"/>
        </w:rPr>
        <w:t xml:space="preserve"> pracovních a sociálních návyků, vztahů s blízkými osobami, dále sociální, samoobslužné činnosti, sebevzdělávání a pedagogické a psychosociální poradenství zaměřené na zvládnutí úskalí přechodu na svobodu.</w:t>
      </w:r>
      <w:r w:rsidR="006263A5" w:rsidRPr="00303426">
        <w:rPr>
          <w:rFonts w:ascii="Times New Roman" w:eastAsiaTheme="minorEastAsia" w:hAnsi="Times New Roman" w:cs="Times New Roman"/>
          <w:color w:val="000000" w:themeColor="text1"/>
          <w:sz w:val="24"/>
          <w:szCs w:val="24"/>
          <w:lang w:eastAsia="cs-CZ"/>
        </w:rPr>
        <w:t xml:space="preserve"> </w:t>
      </w:r>
    </w:p>
    <w:p w14:paraId="0C3DCC12" w14:textId="50E5B743" w:rsidR="006263A5" w:rsidRPr="00303426" w:rsidRDefault="004C6982" w:rsidP="00250265">
      <w:pPr>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w:t>
      </w:r>
      <w:r w:rsidRPr="0029569A">
        <w:rPr>
          <w:rFonts w:ascii="Times New Roman" w:eastAsiaTheme="minorEastAsia" w:hAnsi="Times New Roman" w:cs="Times New Roman"/>
          <w:color w:val="FF0000"/>
          <w:sz w:val="24"/>
          <w:szCs w:val="24"/>
          <w:lang w:eastAsia="cs-CZ"/>
        </w:rPr>
        <w:t>. </w:t>
      </w:r>
      <w:r w:rsidR="0029569A" w:rsidRPr="00EC53C3">
        <w:rPr>
          <w:rFonts w:ascii="Times New Roman" w:eastAsiaTheme="minorEastAsia" w:hAnsi="Times New Roman" w:cs="Times New Roman"/>
          <w:sz w:val="24"/>
          <w:szCs w:val="24"/>
          <w:lang w:eastAsia="cs-CZ"/>
        </w:rPr>
        <w:t>35</w:t>
      </w:r>
      <w:r w:rsidR="006263A5"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Uzavřený oddíl</w:t>
      </w:r>
    </w:p>
    <w:p w14:paraId="0C3DCC13" w14:textId="3117A404" w:rsidR="007D08FA"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K vykonání kázeňského trestu umístění do uzavřeného oddílu až na dobu 28 dnů, s výjimkou doby stanovené k plnění určených úkolů programu zacházení</w:t>
      </w:r>
      <w:r w:rsidR="003550BC" w:rsidRPr="00303426">
        <w:rPr>
          <w:rFonts w:ascii="Times New Roman" w:eastAsiaTheme="minorEastAsia" w:hAnsi="Times New Roman" w:cs="Times New Roman"/>
          <w:color w:val="000000" w:themeColor="text1"/>
          <w:sz w:val="24"/>
          <w:szCs w:val="24"/>
          <w:lang w:eastAsia="cs-CZ"/>
        </w:rPr>
        <w:t xml:space="preserve"> (dále jen „UOMPZ“)</w:t>
      </w:r>
      <w:r w:rsidR="007D08FA" w:rsidRPr="00303426">
        <w:rPr>
          <w:rFonts w:ascii="Times New Roman" w:eastAsiaTheme="minorEastAsia" w:hAnsi="Times New Roman" w:cs="Times New Roman"/>
          <w:color w:val="000000" w:themeColor="text1"/>
          <w:sz w:val="24"/>
          <w:szCs w:val="24"/>
          <w:lang w:eastAsia="cs-CZ"/>
        </w:rPr>
        <w:t>, celodenního umístění do uzavřeného oddílu</w:t>
      </w:r>
      <w:r w:rsidR="003550BC" w:rsidRPr="00303426">
        <w:rPr>
          <w:rFonts w:ascii="Times New Roman" w:eastAsiaTheme="minorEastAsia" w:hAnsi="Times New Roman" w:cs="Times New Roman"/>
          <w:color w:val="000000" w:themeColor="text1"/>
          <w:sz w:val="24"/>
          <w:szCs w:val="24"/>
          <w:lang w:eastAsia="cs-CZ"/>
        </w:rPr>
        <w:t xml:space="preserve"> (dále jen „CUO“)</w:t>
      </w:r>
      <w:r w:rsidR="007D08FA" w:rsidRPr="00303426">
        <w:rPr>
          <w:rFonts w:ascii="Times New Roman" w:eastAsiaTheme="minorEastAsia" w:hAnsi="Times New Roman" w:cs="Times New Roman"/>
          <w:color w:val="000000" w:themeColor="text1"/>
          <w:sz w:val="24"/>
          <w:szCs w:val="24"/>
          <w:lang w:eastAsia="cs-CZ"/>
        </w:rPr>
        <w:t>, umístění do samovazby</w:t>
      </w:r>
      <w:r w:rsidR="003550BC" w:rsidRPr="00303426">
        <w:rPr>
          <w:rFonts w:ascii="Times New Roman" w:eastAsiaTheme="minorEastAsia" w:hAnsi="Times New Roman" w:cs="Times New Roman"/>
          <w:color w:val="000000" w:themeColor="text1"/>
          <w:sz w:val="24"/>
          <w:szCs w:val="24"/>
          <w:lang w:eastAsia="cs-CZ"/>
        </w:rPr>
        <w:t xml:space="preserve"> (dále jen „SAM“)</w:t>
      </w:r>
      <w:r w:rsidR="007D08FA" w:rsidRPr="00303426">
        <w:rPr>
          <w:rFonts w:ascii="Times New Roman" w:eastAsiaTheme="minorEastAsia" w:hAnsi="Times New Roman" w:cs="Times New Roman"/>
          <w:color w:val="000000" w:themeColor="text1"/>
          <w:sz w:val="24"/>
          <w:szCs w:val="24"/>
          <w:lang w:eastAsia="cs-CZ"/>
        </w:rPr>
        <w:t xml:space="preserve"> a do samostatného ubytování, je odsouzený předváděn zaměstnancem věznice. </w:t>
      </w:r>
    </w:p>
    <w:p w14:paraId="0C3DCC14" w14:textId="6181C1AF" w:rsidR="007D08FA"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Do uzavřeného oddílu odsouzený nastupuje se všemi svými věcmi. Přijetí výstrojního materiálu a osobních věcí je při příjmu odsouzeného kontrolováno s vyhotovením seznamu o převzetí věcí, který odsouzený podepisuje. Odebrané věci jsou uloženy v úschově věznice.</w:t>
      </w:r>
    </w:p>
    <w:p w14:paraId="0C3DCC15" w14:textId="38D29DC8" w:rsidR="006263A5"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 xml:space="preserve">Odsouzenému se při osobní prohlídce před nástupem kázeňského trestu </w:t>
      </w:r>
      <w:r w:rsidR="004B7D1C" w:rsidRPr="00303426">
        <w:rPr>
          <w:rFonts w:ascii="Times New Roman" w:eastAsiaTheme="minorEastAsia" w:hAnsi="Times New Roman" w:cs="Times New Roman"/>
          <w:color w:val="000000" w:themeColor="text1"/>
          <w:sz w:val="24"/>
          <w:szCs w:val="24"/>
          <w:lang w:eastAsia="cs-CZ"/>
        </w:rPr>
        <w:t>odeberou věci</w:t>
      </w:r>
      <w:r w:rsidR="007D08FA" w:rsidRPr="00303426">
        <w:rPr>
          <w:rFonts w:ascii="Times New Roman" w:eastAsiaTheme="minorEastAsia" w:hAnsi="Times New Roman" w:cs="Times New Roman"/>
          <w:color w:val="000000" w:themeColor="text1"/>
          <w:sz w:val="24"/>
          <w:szCs w:val="24"/>
          <w:lang w:eastAsia="cs-CZ"/>
        </w:rPr>
        <w:t>,</w:t>
      </w:r>
      <w:r w:rsidR="003550BC" w:rsidRPr="00303426">
        <w:rPr>
          <w:rFonts w:ascii="Times New Roman" w:eastAsiaTheme="minorEastAsia" w:hAnsi="Times New Roman" w:cs="Times New Roman"/>
          <w:color w:val="000000" w:themeColor="text1"/>
          <w:sz w:val="24"/>
          <w:szCs w:val="24"/>
          <w:lang w:eastAsia="cs-CZ"/>
        </w:rPr>
        <w:t xml:space="preserve"> které nemůže mít při výkonu kázeňského trestu u sebe a věci,</w:t>
      </w:r>
      <w:r w:rsidR="007D08FA" w:rsidRPr="00303426">
        <w:rPr>
          <w:rFonts w:ascii="Times New Roman" w:eastAsiaTheme="minorEastAsia" w:hAnsi="Times New Roman" w:cs="Times New Roman"/>
          <w:color w:val="000000" w:themeColor="text1"/>
          <w:sz w:val="24"/>
          <w:szCs w:val="24"/>
          <w:lang w:eastAsia="cs-CZ"/>
        </w:rPr>
        <w:t xml:space="preserve"> kterých by mohl zneužít k úmyslnému způsobení újmy na zdraví sobě nebo jiné osobě, k napadení zaměstnanců věznice, k útěku, poškozování majetku věznice</w:t>
      </w:r>
      <w:r w:rsidR="003550BC" w:rsidRPr="00303426">
        <w:rPr>
          <w:rFonts w:ascii="Times New Roman" w:eastAsiaTheme="minorEastAsia" w:hAnsi="Times New Roman" w:cs="Times New Roman"/>
          <w:color w:val="000000" w:themeColor="text1"/>
          <w:sz w:val="24"/>
          <w:szCs w:val="24"/>
          <w:lang w:eastAsia="cs-CZ"/>
        </w:rPr>
        <w:t>.</w:t>
      </w:r>
      <w:r w:rsidR="007D08FA" w:rsidRPr="00303426">
        <w:rPr>
          <w:rFonts w:ascii="Times New Roman" w:eastAsiaTheme="minorEastAsia" w:hAnsi="Times New Roman" w:cs="Times New Roman"/>
          <w:color w:val="000000" w:themeColor="text1"/>
          <w:sz w:val="24"/>
          <w:szCs w:val="24"/>
          <w:lang w:eastAsia="cs-CZ"/>
        </w:rPr>
        <w:t xml:space="preserve"> V případě samostatného ubytování se přihlíží k důvodům a účelu umístění odsouzeného. Odsouzený si po </w:t>
      </w:r>
      <w:r w:rsidR="007D08FA" w:rsidRPr="00303426">
        <w:rPr>
          <w:rFonts w:ascii="Times New Roman" w:eastAsiaTheme="minorEastAsia" w:hAnsi="Times New Roman" w:cs="Times New Roman"/>
          <w:color w:val="000000" w:themeColor="text1"/>
          <w:sz w:val="24"/>
          <w:szCs w:val="24"/>
          <w:lang w:eastAsia="cs-CZ"/>
        </w:rPr>
        <w:lastRenderedPageBreak/>
        <w:t>provedené prohlídce ponechá spodní prádlo; hygienické prostředky, jídelní nádobí a prostředky k vedení korespondence jsou vydány v závislosti na důvodech jeho samostatného ubytování.</w:t>
      </w:r>
    </w:p>
    <w:p w14:paraId="4F394FD7" w14:textId="3B6D5163"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Odsouzený, kterému byl uložen kázeňský trest UOMPZ, nastupuje výkon tohoto kázeňského trestu v pracovních dnech ihned po skončení pracovní doby, případně jiných aktivit programu zacházení a setrvává v něm i ve dnech pracovního volna a pracovního klidu.</w:t>
      </w:r>
    </w:p>
    <w:p w14:paraId="140E8831" w14:textId="6BD81F6D"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Při kázeňském trestu umístění do SAM nebo CUO odsouzený nepracuje, neúčastní se programu zacházení, není mu dovoleno kouřit, číst denní tisk, knihy nebo jiné publikace, kromě právnické, vzdělávací nebo náboženské literatury, a nakupovat potraviny a věci osobní potřeby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s výjimkou hygienických potřeb.</w:t>
      </w:r>
    </w:p>
    <w:p w14:paraId="0B66E703" w14:textId="5D3A8372"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Odsouzenému vykonávajícímu kázeňský trest SAM nebo CUO není v době od budíčku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do večerky povoleno odpočívat na lůžku.</w:t>
      </w:r>
    </w:p>
    <w:p w14:paraId="494E626F" w14:textId="28D18727"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Návštěvy odsouzených ve výkonu kázeňského trestu CUO se provádějí odděleně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od ostatních návštěv, za přímého dozoru příslušníka Vězeňské služby, zpravidla v místnosti, ve které je návštěvník od odsouzeného oddělen dělící přepážkou. Obdrží-li odsouzený balíček, na který má nárok, vydá se mu až po skončení tohoto kázeňského trestu.</w:t>
      </w:r>
    </w:p>
    <w:p w14:paraId="718DC422" w14:textId="093ABBBD"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Při výkonu kázeňského trestu CUO je odsouzený povinen vykonávat úklidové práce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a práce nezbytné k zajištění běžného provozu ve věznici.</w:t>
      </w:r>
    </w:p>
    <w:p w14:paraId="3F1678C1" w14:textId="2D40E999"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Před každým umístěním do cely se u odsouzeného provede osobní prohlídka.</w:t>
      </w:r>
    </w:p>
    <w:p w14:paraId="790D8C13" w14:textId="41F95172" w:rsidR="003550BC" w:rsidRPr="00303426" w:rsidRDefault="008D508C" w:rsidP="00430B11">
      <w:pPr>
        <w:numPr>
          <w:ilvl w:val="0"/>
          <w:numId w:val="40"/>
        </w:numPr>
        <w:tabs>
          <w:tab w:val="clear" w:pos="567"/>
          <w:tab w:val="num" w:pos="0"/>
          <w:tab w:val="left" w:pos="851"/>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F273C6">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Odsouzeným vykonávající některý z kázeňských trestů podle § 46 odst. 3 písm. f), g), h) </w:t>
      </w:r>
      <w:r w:rsidRPr="00F273C6">
        <w:rPr>
          <w:rFonts w:ascii="Times New Roman" w:eastAsiaTheme="minorEastAsia" w:hAnsi="Times New Roman" w:cs="Times New Roman"/>
          <w:color w:val="000000" w:themeColor="text1"/>
          <w:sz w:val="24"/>
          <w:szCs w:val="24"/>
          <w:lang w:eastAsia="cs-CZ"/>
        </w:rPr>
        <w:t>zákona o výkonu trestu odnětí svobody</w:t>
      </w:r>
      <w:r w:rsidR="003550BC" w:rsidRPr="00F273C6">
        <w:rPr>
          <w:rFonts w:ascii="Times New Roman" w:eastAsiaTheme="minorEastAsia" w:hAnsi="Times New Roman" w:cs="Times New Roman"/>
          <w:color w:val="000000" w:themeColor="text1"/>
          <w:sz w:val="24"/>
          <w:szCs w:val="24"/>
          <w:lang w:eastAsia="cs-CZ"/>
        </w:rPr>
        <w:t xml:space="preserve"> se neposkytuje vřelá voda na přípravu nápojů.</w:t>
      </w:r>
    </w:p>
    <w:p w14:paraId="0C3DCC16" w14:textId="75BAA31E"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3</w:t>
      </w:r>
      <w:r w:rsidR="0029569A" w:rsidRPr="00EC53C3">
        <w:rPr>
          <w:rFonts w:ascii="Times New Roman" w:eastAsiaTheme="minorEastAsia" w:hAnsi="Times New Roman" w:cs="Times New Roman"/>
          <w:sz w:val="24"/>
          <w:szCs w:val="24"/>
          <w:lang w:eastAsia="cs-CZ"/>
        </w:rPr>
        <w:t>6</w:t>
      </w:r>
      <w:r w:rsidR="006263A5" w:rsidRPr="00EC53C3">
        <w:rPr>
          <w:rFonts w:ascii="Times New Roman" w:eastAsiaTheme="minorEastAsia" w:hAnsi="Times New Roman" w:cs="Times New Roman"/>
          <w:sz w:val="24"/>
          <w:szCs w:val="24"/>
          <w:lang w:eastAsia="cs-CZ"/>
        </w:rPr>
        <w:br/>
      </w:r>
      <w:r w:rsidR="00E8474B" w:rsidRPr="00EC53C3">
        <w:rPr>
          <w:rFonts w:ascii="Times New Roman" w:hAnsi="Times New Roman" w:cs="Times New Roman"/>
          <w:b/>
          <w:bCs/>
          <w:sz w:val="24"/>
          <w:szCs w:val="24"/>
        </w:rPr>
        <w:t>Zvláštní ubytovací kapacita pro potřeby naplňování léčebného režimu</w:t>
      </w:r>
    </w:p>
    <w:p w14:paraId="0C3DCC17" w14:textId="1D314E56" w:rsidR="007D08FA" w:rsidRPr="00EC53C3" w:rsidRDefault="00F273C6" w:rsidP="00430B11">
      <w:pPr>
        <w:widowControl w:val="0"/>
        <w:numPr>
          <w:ilvl w:val="0"/>
          <w:numId w:val="26"/>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D08FA" w:rsidRPr="00EC53C3">
        <w:rPr>
          <w:rFonts w:ascii="Times New Roman" w:eastAsiaTheme="minorEastAsia" w:hAnsi="Times New Roman" w:cs="Times New Roman"/>
          <w:sz w:val="24"/>
          <w:szCs w:val="24"/>
          <w:lang w:eastAsia="cs-CZ"/>
        </w:rPr>
        <w:t xml:space="preserve">Ošetřovna není v podmínkách věznice zřízena, k ubytování osob je využito kapacity </w:t>
      </w:r>
      <w:r w:rsidR="0029569A" w:rsidRPr="00EC53C3">
        <w:rPr>
          <w:rFonts w:ascii="Times New Roman" w:eastAsiaTheme="minorEastAsia" w:hAnsi="Times New Roman" w:cs="Times New Roman"/>
          <w:sz w:val="24"/>
          <w:szCs w:val="24"/>
          <w:lang w:eastAsia="cs-CZ"/>
        </w:rPr>
        <w:t>lůžkové části ZZMS.</w:t>
      </w:r>
    </w:p>
    <w:p w14:paraId="0C3DCC18" w14:textId="1EC2764A" w:rsidR="006263A5" w:rsidRPr="00EC53C3" w:rsidRDefault="00F273C6" w:rsidP="00430B11">
      <w:pPr>
        <w:widowControl w:val="0"/>
        <w:numPr>
          <w:ilvl w:val="0"/>
          <w:numId w:val="26"/>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D08FA" w:rsidRPr="00EC53C3">
        <w:rPr>
          <w:rFonts w:ascii="Times New Roman" w:eastAsiaTheme="minorEastAsia" w:hAnsi="Times New Roman" w:cs="Times New Roman"/>
          <w:sz w:val="24"/>
          <w:szCs w:val="24"/>
          <w:lang w:eastAsia="cs-CZ"/>
        </w:rPr>
        <w:t>Podmínky průběhu výkonu trestu v době hospitalizace jsou uvedeny v příloze č. 1 vnitřního řádu.</w:t>
      </w:r>
    </w:p>
    <w:p w14:paraId="0C3DCC19" w14:textId="50EFABB7" w:rsidR="006263A5" w:rsidRPr="00303426"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ČÁST TŘETÍ </w:t>
      </w:r>
    </w:p>
    <w:p w14:paraId="0C3DCC1A" w14:textId="77777777"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VÝKON TRESTU JEDNOTLIVÝCH KATEGORIÍ ODSOUZENÝCH </w:t>
      </w:r>
    </w:p>
    <w:p w14:paraId="0C3DCC1B" w14:textId="77777777" w:rsidR="006263A5" w:rsidRPr="00303426"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Díl 1</w:t>
      </w:r>
      <w:r w:rsidRPr="00303426">
        <w:rPr>
          <w:rFonts w:ascii="Times New Roman" w:eastAsiaTheme="minorEastAsia" w:hAnsi="Times New Roman" w:cs="Times New Roman"/>
          <w:bCs/>
          <w:color w:val="000000" w:themeColor="text1"/>
          <w:sz w:val="24"/>
          <w:szCs w:val="24"/>
          <w:lang w:eastAsia="cs-CZ"/>
        </w:rPr>
        <w:br/>
        <w:t>Obecná část</w:t>
      </w:r>
    </w:p>
    <w:p w14:paraId="0C3DCC1C" w14:textId="3AEA3E1A" w:rsidR="006263A5" w:rsidRPr="00EC53C3"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29569A" w:rsidRPr="00EC53C3">
        <w:rPr>
          <w:rFonts w:ascii="Times New Roman" w:eastAsiaTheme="minorEastAsia" w:hAnsi="Times New Roman" w:cs="Times New Roman"/>
          <w:sz w:val="24"/>
          <w:szCs w:val="24"/>
          <w:lang w:eastAsia="cs-CZ"/>
        </w:rPr>
        <w:t>37</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Obecné ustanovení</w:t>
      </w:r>
    </w:p>
    <w:p w14:paraId="0C3DCC1D" w14:textId="3A2811F0" w:rsidR="006263A5" w:rsidRPr="00EC53C3" w:rsidRDefault="00F273C6" w:rsidP="00430B11">
      <w:pPr>
        <w:widowControl w:val="0"/>
        <w:numPr>
          <w:ilvl w:val="0"/>
          <w:numId w:val="2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Pokud se v této části nestanoví jinak, použije se na výkon trestu odsouzených ostatní ustanovení vnitřního řádu. </w:t>
      </w:r>
    </w:p>
    <w:p w14:paraId="0C3DCC1E" w14:textId="2E44E71A" w:rsidR="006263A5" w:rsidRPr="00EC53C3" w:rsidRDefault="00F273C6" w:rsidP="00430B11">
      <w:pPr>
        <w:widowControl w:val="0"/>
        <w:numPr>
          <w:ilvl w:val="0"/>
          <w:numId w:val="27"/>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Při výkonu trestu odsouzených uvedených v této části se přihlíží k jejich psychickým, fyzickým a věkovým zvláštnostem. Výkon trestu u těchto odsouzených se provádí zpravidla ve specializovaných oddílech věznice. </w:t>
      </w:r>
    </w:p>
    <w:p w14:paraId="0C3DCC22" w14:textId="7466570B"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29569A" w:rsidRPr="00EC53C3">
        <w:rPr>
          <w:rFonts w:ascii="Times New Roman" w:eastAsiaTheme="minorEastAsia" w:hAnsi="Times New Roman" w:cs="Times New Roman"/>
          <w:sz w:val="24"/>
          <w:szCs w:val="24"/>
          <w:lang w:eastAsia="cs-CZ"/>
        </w:rPr>
        <w:t>38</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Ženy</w:t>
      </w:r>
    </w:p>
    <w:p w14:paraId="0C3DCC23" w14:textId="06E2E7A7" w:rsidR="006263A5" w:rsidRPr="00EC53C3" w:rsidRDefault="00F273C6" w:rsidP="00430B11">
      <w:pPr>
        <w:widowControl w:val="0"/>
        <w:numPr>
          <w:ilvl w:val="0"/>
          <w:numId w:val="2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67F9E" w:rsidRPr="00EC53C3">
        <w:rPr>
          <w:rFonts w:ascii="Times New Roman" w:eastAsiaTheme="minorEastAsia" w:hAnsi="Times New Roman" w:cs="Times New Roman"/>
          <w:sz w:val="24"/>
          <w:szCs w:val="24"/>
          <w:lang w:eastAsia="cs-CZ"/>
        </w:rPr>
        <w:t>V</w:t>
      </w:r>
      <w:r w:rsidR="006263A5" w:rsidRPr="00EC53C3">
        <w:rPr>
          <w:rFonts w:ascii="Times New Roman" w:eastAsiaTheme="minorEastAsia" w:hAnsi="Times New Roman" w:cs="Times New Roman"/>
          <w:sz w:val="24"/>
          <w:szCs w:val="24"/>
          <w:lang w:eastAsia="cs-CZ"/>
        </w:rPr>
        <w:t xml:space="preserve">ýkonu trestu </w:t>
      </w:r>
      <w:r w:rsidR="00721AE6" w:rsidRPr="00EC53C3">
        <w:rPr>
          <w:rFonts w:ascii="Times New Roman" w:eastAsiaTheme="minorEastAsia" w:hAnsi="Times New Roman" w:cs="Times New Roman"/>
          <w:sz w:val="24"/>
          <w:szCs w:val="24"/>
          <w:lang w:eastAsia="cs-CZ"/>
        </w:rPr>
        <w:t>žen</w:t>
      </w:r>
      <w:r w:rsidR="006263A5" w:rsidRPr="00EC53C3">
        <w:rPr>
          <w:rFonts w:ascii="Times New Roman" w:eastAsiaTheme="minorEastAsia" w:hAnsi="Times New Roman" w:cs="Times New Roman"/>
          <w:sz w:val="24"/>
          <w:szCs w:val="24"/>
          <w:lang w:eastAsia="cs-CZ"/>
        </w:rPr>
        <w:t xml:space="preserve"> </w:t>
      </w:r>
      <w:r w:rsidR="00067F9E" w:rsidRPr="00EC53C3">
        <w:rPr>
          <w:rFonts w:ascii="Times New Roman" w:eastAsiaTheme="minorEastAsia" w:hAnsi="Times New Roman" w:cs="Times New Roman"/>
          <w:sz w:val="24"/>
          <w:szCs w:val="24"/>
          <w:lang w:eastAsia="cs-CZ"/>
        </w:rPr>
        <w:t>se v podmínkách věznice řídí ustanovením Čl. 4 vnitřního řádu.</w:t>
      </w:r>
    </w:p>
    <w:p w14:paraId="0C3DCC24" w14:textId="76FA2AC7" w:rsidR="006263A5" w:rsidRPr="00EC53C3" w:rsidRDefault="00F273C6" w:rsidP="00430B11">
      <w:pPr>
        <w:widowControl w:val="0"/>
        <w:numPr>
          <w:ilvl w:val="0"/>
          <w:numId w:val="2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Při úpravě zevnějšku odsouzených žen se umožňuje používání vlastních kosmetických přípravků. Úprava vlasů se neomezuje, k tomu účelu mohou odsouzené ženy mít u sebe vlastní potřebné pomůcky.</w:t>
      </w:r>
    </w:p>
    <w:p w14:paraId="0C3DCC25" w14:textId="289EB868" w:rsidR="006263A5" w:rsidRPr="00EC53C3"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Čl. </w:t>
      </w:r>
      <w:r w:rsidR="0029569A" w:rsidRPr="00EC53C3">
        <w:rPr>
          <w:rFonts w:ascii="Times New Roman" w:eastAsiaTheme="minorEastAsia" w:hAnsi="Times New Roman" w:cs="Times New Roman"/>
          <w:sz w:val="24"/>
          <w:szCs w:val="24"/>
          <w:lang w:eastAsia="cs-CZ"/>
        </w:rPr>
        <w:t>39</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Oddíl bezdrogové zóny</w:t>
      </w:r>
    </w:p>
    <w:p w14:paraId="0C3DCC26" w14:textId="7A9B6771" w:rsidR="006263A5" w:rsidRPr="00303426" w:rsidRDefault="00F273C6" w:rsidP="00430B11">
      <w:pPr>
        <w:widowControl w:val="0"/>
        <w:numPr>
          <w:ilvl w:val="0"/>
          <w:numId w:val="2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Ve věznici j</w:t>
      </w:r>
      <w:r w:rsidR="00CE1574" w:rsidRPr="00303426">
        <w:rPr>
          <w:rFonts w:ascii="Times New Roman" w:eastAsiaTheme="minorEastAsia" w:hAnsi="Times New Roman" w:cs="Times New Roman"/>
          <w:color w:val="000000" w:themeColor="text1"/>
          <w:sz w:val="24"/>
          <w:szCs w:val="24"/>
          <w:lang w:eastAsia="cs-CZ"/>
        </w:rPr>
        <w:t xml:space="preserve">e zřízen oddíl bezdrogové zóny </w:t>
      </w:r>
      <w:r w:rsidR="006263A5" w:rsidRPr="00303426">
        <w:rPr>
          <w:rFonts w:ascii="Times New Roman" w:eastAsiaTheme="minorEastAsia" w:hAnsi="Times New Roman" w:cs="Times New Roman"/>
          <w:color w:val="000000" w:themeColor="text1"/>
          <w:sz w:val="24"/>
          <w:szCs w:val="24"/>
          <w:lang w:eastAsia="cs-CZ"/>
        </w:rPr>
        <w:t xml:space="preserve">pro odsouzené zařazené do typu věznice s </w:t>
      </w:r>
      <w:r w:rsidR="009A78DD" w:rsidRPr="00303426">
        <w:rPr>
          <w:rFonts w:ascii="Times New Roman" w:eastAsiaTheme="minorEastAsia" w:hAnsi="Times New Roman" w:cs="Times New Roman"/>
          <w:color w:val="000000" w:themeColor="text1"/>
          <w:sz w:val="24"/>
          <w:szCs w:val="24"/>
          <w:lang w:eastAsia="cs-CZ"/>
        </w:rPr>
        <w:t>ostrahou</w:t>
      </w:r>
      <w:r w:rsidR="00067F9E" w:rsidRPr="00303426">
        <w:rPr>
          <w:rFonts w:ascii="Times New Roman" w:eastAsiaTheme="minorEastAsia" w:hAnsi="Times New Roman" w:cs="Times New Roman"/>
          <w:color w:val="000000" w:themeColor="text1"/>
          <w:sz w:val="24"/>
          <w:szCs w:val="24"/>
          <w:lang w:eastAsia="cs-CZ"/>
        </w:rPr>
        <w:t xml:space="preserve"> s vysokým</w:t>
      </w:r>
      <w:r w:rsidR="006263A5" w:rsidRPr="00303426">
        <w:rPr>
          <w:rFonts w:ascii="Times New Roman" w:eastAsiaTheme="minorEastAsia" w:hAnsi="Times New Roman" w:cs="Times New Roman"/>
          <w:color w:val="000000" w:themeColor="text1"/>
          <w:sz w:val="24"/>
          <w:szCs w:val="24"/>
          <w:lang w:eastAsia="cs-CZ"/>
        </w:rPr>
        <w:t xml:space="preserve"> stupněm zabezpečení.</w:t>
      </w:r>
    </w:p>
    <w:p w14:paraId="0C3DCC28" w14:textId="73D5C308" w:rsidR="006263A5" w:rsidRPr="00303426" w:rsidRDefault="00F273C6" w:rsidP="00430B11">
      <w:pPr>
        <w:widowControl w:val="0"/>
        <w:numPr>
          <w:ilvl w:val="0"/>
          <w:numId w:val="2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je </w:t>
      </w:r>
    </w:p>
    <w:p w14:paraId="0C3DCC29" w14:textId="77777777" w:rsidR="006263A5" w:rsidRPr="00303426" w:rsidRDefault="006263A5" w:rsidP="003E06D5">
      <w:pPr>
        <w:widowControl w:val="0"/>
        <w:numPr>
          <w:ilvl w:val="0"/>
          <w:numId w:val="30"/>
        </w:numPr>
        <w:tabs>
          <w:tab w:val="left" w:pos="284"/>
        </w:tabs>
        <w:autoSpaceDE w:val="0"/>
        <w:autoSpaceDN w:val="0"/>
        <w:adjustRightInd w:val="0"/>
        <w:spacing w:before="60" w:after="0" w:line="240" w:lineRule="auto"/>
        <w:ind w:left="0" w:firstLine="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do oddílu bezdrogové zóny zařazován na základě vlastní písemné žádosti, jejíž součástí je i prohlášení odsouzeného, že se dobrovolně podřídí platn</w:t>
      </w:r>
      <w:r w:rsidR="00677772" w:rsidRPr="00303426">
        <w:rPr>
          <w:rFonts w:ascii="Times New Roman" w:eastAsiaTheme="minorEastAsia" w:hAnsi="Times New Roman" w:cs="Times New Roman"/>
          <w:color w:val="000000" w:themeColor="text1"/>
          <w:sz w:val="24"/>
          <w:szCs w:val="24"/>
          <w:lang w:eastAsia="cs-CZ"/>
        </w:rPr>
        <w:t>ému řádu oddílu bezdrogové zóny</w:t>
      </w:r>
      <w:r w:rsidRPr="00303426">
        <w:rPr>
          <w:rFonts w:ascii="Times New Roman" w:eastAsiaTheme="minorEastAsia" w:hAnsi="Times New Roman" w:cs="Times New Roman"/>
          <w:color w:val="000000" w:themeColor="text1"/>
          <w:sz w:val="24"/>
          <w:szCs w:val="24"/>
          <w:lang w:eastAsia="cs-CZ"/>
        </w:rPr>
        <w:t xml:space="preserve"> a že je si vědom důsledků plynoucích z případného nedodržení stanoveného závazku,</w:t>
      </w:r>
    </w:p>
    <w:p w14:paraId="0C3DCC2A" w14:textId="77777777" w:rsidR="006263A5" w:rsidRPr="00303426" w:rsidRDefault="006263A5" w:rsidP="003E06D5">
      <w:pPr>
        <w:widowControl w:val="0"/>
        <w:numPr>
          <w:ilvl w:val="0"/>
          <w:numId w:val="30"/>
        </w:numPr>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 oddílu bezdrogové zóny vyřazen zpravidla z těchto důvodů: </w:t>
      </w:r>
    </w:p>
    <w:p w14:paraId="606B3990" w14:textId="2447FF08"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prokazatelně </w:t>
      </w:r>
      <w:r w:rsidR="004B7D1C" w:rsidRPr="00230FE1">
        <w:rPr>
          <w:rFonts w:ascii="Times New Roman" w:eastAsia="Times New Roman" w:hAnsi="Times New Roman" w:cs="Times New Roman"/>
          <w:sz w:val="24"/>
          <w:szCs w:val="24"/>
        </w:rPr>
        <w:t>zneužil návykovou</w:t>
      </w:r>
      <w:r w:rsidR="00C80034" w:rsidRPr="00230FE1">
        <w:rPr>
          <w:rFonts w:ascii="Times New Roman" w:eastAsia="Times New Roman" w:hAnsi="Times New Roman" w:cs="Times New Roman"/>
          <w:sz w:val="24"/>
          <w:szCs w:val="24"/>
        </w:rPr>
        <w:t xml:space="preserve"> látku</w:t>
      </w:r>
      <w:r w:rsidRPr="00230FE1">
        <w:rPr>
          <w:rFonts w:ascii="Times New Roman" w:eastAsia="Times New Roman" w:hAnsi="Times New Roman" w:cs="Times New Roman"/>
          <w:sz w:val="24"/>
          <w:szCs w:val="24"/>
        </w:rPr>
        <w:t xml:space="preserve"> (za prokázané zneužití </w:t>
      </w:r>
      <w:r w:rsidR="00C80034" w:rsidRPr="00230FE1">
        <w:rPr>
          <w:rFonts w:ascii="Times New Roman" w:eastAsia="Times New Roman" w:hAnsi="Times New Roman" w:cs="Times New Roman"/>
          <w:sz w:val="24"/>
          <w:szCs w:val="24"/>
        </w:rPr>
        <w:t>návykové látky</w:t>
      </w:r>
      <w:r w:rsidRPr="00230FE1">
        <w:rPr>
          <w:rFonts w:ascii="Times New Roman" w:eastAsia="Times New Roman" w:hAnsi="Times New Roman" w:cs="Times New Roman"/>
          <w:sz w:val="24"/>
          <w:szCs w:val="24"/>
        </w:rPr>
        <w:t xml:space="preserve"> se považuje výsledek konfirmačního testu provedeného toxikologickou laboratoří).</w:t>
      </w:r>
    </w:p>
    <w:p w14:paraId="0C8C3E21" w14:textId="77777777" w:rsidR="00B11C3E" w:rsidRPr="00230FE1" w:rsidRDefault="00B11C3E" w:rsidP="00E71359">
      <w:pPr>
        <w:pStyle w:val="Odstavecseseznamem"/>
        <w:numPr>
          <w:ilvl w:val="1"/>
          <w:numId w:val="30"/>
        </w:numPr>
        <w:spacing w:after="0" w:line="240" w:lineRule="auto"/>
        <w:contextualSpacing w:val="0"/>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držel či šířil omamnou či psychotropní látku.</w:t>
      </w:r>
    </w:p>
    <w:p w14:paraId="7B383247" w14:textId="77777777" w:rsidR="00B11C3E" w:rsidRPr="00230FE1" w:rsidRDefault="00B11C3E" w:rsidP="00E71359">
      <w:pPr>
        <w:pStyle w:val="Odstavecseseznamem"/>
        <w:numPr>
          <w:ilvl w:val="1"/>
          <w:numId w:val="30"/>
        </w:numPr>
        <w:spacing w:after="0" w:line="240" w:lineRule="auto"/>
        <w:contextualSpacing w:val="0"/>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v rozporu s předpisem lékaře nakládal s předepsanými léky, zejména je poskytoval druhým.</w:t>
      </w:r>
    </w:p>
    <w:p w14:paraId="35EDDA22"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podrobit kontrole abstinence.</w:t>
      </w:r>
    </w:p>
    <w:p w14:paraId="00D62C70"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poruší vnitřní řád, zákon. 169/1999 Sb.  nebo je kázeňsky trestán.</w:t>
      </w:r>
    </w:p>
    <w:p w14:paraId="33736F3F"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narušuje soužití a sociální atmosféru na oddíle.</w:t>
      </w:r>
    </w:p>
    <w:p w14:paraId="6E7FA451"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neplní program zacházení v plném rozsahu </w:t>
      </w:r>
    </w:p>
    <w:p w14:paraId="31CFBA5D"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zúčastnit stanovených aktivit PZ.</w:t>
      </w:r>
    </w:p>
    <w:p w14:paraId="092D587B"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chová se způsobem, který je v rozporu s účelem bezdrogové zóny.</w:t>
      </w:r>
    </w:p>
    <w:p w14:paraId="2BA8203B"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z jiných závažných důvodů.</w:t>
      </w:r>
    </w:p>
    <w:p w14:paraId="698FE185" w14:textId="77777777" w:rsidR="009E7962"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na vlastní písemnou žádost odsouzeného</w:t>
      </w:r>
    </w:p>
    <w:p w14:paraId="4F864CC5" w14:textId="6591B533" w:rsidR="009E7962" w:rsidRPr="009E7962"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9E7962">
        <w:rPr>
          <w:rFonts w:ascii="Times New Roman" w:hAnsi="Times New Roman" w:cs="Times New Roman"/>
          <w:sz w:val="24"/>
          <w:szCs w:val="24"/>
        </w:rPr>
        <w:t>b</w:t>
      </w:r>
      <w:r w:rsidRPr="009E7962">
        <w:rPr>
          <w:rFonts w:ascii="Times New Roman" w:hAnsi="Times New Roman" w:cs="Times New Roman"/>
          <w:sz w:val="24"/>
          <w:szCs w:val="24"/>
          <w:lang w:eastAsia="cs-CZ"/>
        </w:rPr>
        <w:t xml:space="preserve">yl přeřazen do jiného typu věznice, stupně </w:t>
      </w:r>
      <w:r w:rsidR="004B7D1C" w:rsidRPr="009E7962">
        <w:rPr>
          <w:rFonts w:ascii="Times New Roman" w:hAnsi="Times New Roman" w:cs="Times New Roman"/>
          <w:sz w:val="24"/>
          <w:szCs w:val="24"/>
          <w:lang w:eastAsia="cs-CZ"/>
        </w:rPr>
        <w:t>zabezpečení nebo</w:t>
      </w:r>
      <w:r w:rsidRPr="009E7962">
        <w:rPr>
          <w:rFonts w:ascii="Times New Roman" w:hAnsi="Times New Roman" w:cs="Times New Roman"/>
          <w:sz w:val="24"/>
          <w:szCs w:val="24"/>
          <w:lang w:eastAsia="cs-CZ"/>
        </w:rPr>
        <w:t xml:space="preserve"> byl přemístěn do jiné věznice. </w:t>
      </w:r>
    </w:p>
    <w:p w14:paraId="78208295" w14:textId="77777777" w:rsidR="009E7962" w:rsidRDefault="009E7962" w:rsidP="009E7962">
      <w:pPr>
        <w:spacing w:after="0" w:line="240" w:lineRule="auto"/>
        <w:ind w:left="1440"/>
        <w:jc w:val="both"/>
        <w:rPr>
          <w:rFonts w:ascii="Times New Roman" w:eastAsia="Times New Roman" w:hAnsi="Times New Roman" w:cs="Times New Roman"/>
          <w:sz w:val="24"/>
          <w:szCs w:val="24"/>
        </w:rPr>
      </w:pPr>
    </w:p>
    <w:p w14:paraId="537EB334" w14:textId="4433278C" w:rsidR="005A77E8" w:rsidRPr="009E7962" w:rsidRDefault="005A77E8" w:rsidP="009E7962">
      <w:pPr>
        <w:spacing w:after="0" w:line="240" w:lineRule="auto"/>
        <w:jc w:val="center"/>
        <w:rPr>
          <w:rFonts w:ascii="Times New Roman" w:eastAsia="Times New Roman" w:hAnsi="Times New Roman" w:cs="Times New Roman"/>
          <w:sz w:val="24"/>
          <w:szCs w:val="24"/>
        </w:rPr>
      </w:pPr>
      <w:r w:rsidRPr="00EC53C3">
        <w:rPr>
          <w:rFonts w:ascii="Times New Roman" w:eastAsiaTheme="minorEastAsia" w:hAnsi="Times New Roman" w:cs="Times New Roman"/>
          <w:sz w:val="24"/>
          <w:szCs w:val="24"/>
        </w:rPr>
        <w:t>Čl. </w:t>
      </w:r>
      <w:r w:rsidR="00C07310" w:rsidRPr="00EC53C3">
        <w:rPr>
          <w:rFonts w:ascii="Times New Roman" w:eastAsiaTheme="minorEastAsia" w:hAnsi="Times New Roman" w:cs="Times New Roman"/>
          <w:sz w:val="24"/>
          <w:szCs w:val="24"/>
        </w:rPr>
        <w:t>40</w:t>
      </w:r>
      <w:r w:rsidRPr="00C07310">
        <w:rPr>
          <w:rFonts w:ascii="Times New Roman" w:eastAsiaTheme="minorEastAsia" w:hAnsi="Times New Roman" w:cs="Times New Roman"/>
          <w:color w:val="FF0000"/>
          <w:sz w:val="24"/>
          <w:szCs w:val="24"/>
        </w:rPr>
        <w:br/>
      </w:r>
      <w:r w:rsidRPr="00303426">
        <w:rPr>
          <w:rFonts w:ascii="Times New Roman" w:eastAsiaTheme="minorEastAsia" w:hAnsi="Times New Roman" w:cs="Times New Roman"/>
          <w:b/>
          <w:bCs/>
          <w:color w:val="000000" w:themeColor="text1"/>
          <w:sz w:val="24"/>
          <w:szCs w:val="24"/>
        </w:rPr>
        <w:t xml:space="preserve">Oddíl bezdrogové zóny </w:t>
      </w:r>
      <w:r w:rsidR="007A693A" w:rsidRPr="00303426">
        <w:rPr>
          <w:rFonts w:ascii="Times New Roman" w:eastAsiaTheme="minorEastAsia" w:hAnsi="Times New Roman" w:cs="Times New Roman"/>
          <w:b/>
          <w:bCs/>
          <w:color w:val="000000" w:themeColor="text1"/>
          <w:sz w:val="24"/>
          <w:szCs w:val="24"/>
        </w:rPr>
        <w:t>A1</w:t>
      </w:r>
    </w:p>
    <w:p w14:paraId="3EADAA75" w14:textId="667274D2" w:rsidR="005A77E8" w:rsidRPr="00303426" w:rsidRDefault="00F273C6" w:rsidP="00430B11">
      <w:pPr>
        <w:widowControl w:val="0"/>
        <w:numPr>
          <w:ilvl w:val="0"/>
          <w:numId w:val="51"/>
        </w:numPr>
        <w:tabs>
          <w:tab w:val="left"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A77E8" w:rsidRPr="00303426">
        <w:rPr>
          <w:rFonts w:ascii="Times New Roman" w:eastAsiaTheme="minorEastAsia" w:hAnsi="Times New Roman" w:cs="Times New Roman"/>
          <w:color w:val="000000" w:themeColor="text1"/>
          <w:sz w:val="24"/>
          <w:szCs w:val="24"/>
        </w:rPr>
        <w:t>Ve věznici je zřízen oddíl bezdrogové zóny pro odsouzené zařazené do typu věznice s</w:t>
      </w:r>
      <w:r w:rsidR="00C51E5C" w:rsidRPr="00303426">
        <w:rPr>
          <w:rFonts w:ascii="Times New Roman" w:eastAsiaTheme="minorEastAsia" w:hAnsi="Times New Roman" w:cs="Times New Roman"/>
          <w:color w:val="000000" w:themeColor="text1"/>
          <w:sz w:val="24"/>
          <w:szCs w:val="24"/>
        </w:rPr>
        <w:t> </w:t>
      </w:r>
      <w:r w:rsidR="005A77E8" w:rsidRPr="00303426">
        <w:rPr>
          <w:rFonts w:ascii="Times New Roman" w:eastAsiaTheme="minorEastAsia" w:hAnsi="Times New Roman" w:cs="Times New Roman"/>
          <w:color w:val="000000" w:themeColor="text1"/>
          <w:sz w:val="24"/>
          <w:szCs w:val="24"/>
        </w:rPr>
        <w:t>ostrahou s vysokým stupněm zabezpečení</w:t>
      </w:r>
      <w:r w:rsidR="0016723C" w:rsidRPr="00303426">
        <w:rPr>
          <w:rFonts w:ascii="Times New Roman" w:eastAsiaTheme="minorEastAsia" w:hAnsi="Times New Roman" w:cs="Times New Roman"/>
          <w:color w:val="000000" w:themeColor="text1"/>
          <w:sz w:val="24"/>
          <w:szCs w:val="24"/>
        </w:rPr>
        <w:t>,</w:t>
      </w:r>
      <w:r w:rsidR="0016723C" w:rsidRPr="00303426">
        <w:rPr>
          <w:color w:val="000000" w:themeColor="text1"/>
          <w:sz w:val="24"/>
          <w:szCs w:val="24"/>
        </w:rPr>
        <w:t xml:space="preserve"> </w:t>
      </w:r>
      <w:r w:rsidR="0016723C" w:rsidRPr="00303426">
        <w:rPr>
          <w:rFonts w:ascii="Times New Roman" w:eastAsiaTheme="minorEastAsia" w:hAnsi="Times New Roman" w:cs="Times New Roman"/>
          <w:color w:val="000000" w:themeColor="text1"/>
          <w:sz w:val="24"/>
          <w:szCs w:val="24"/>
        </w:rPr>
        <w:t>jejichž zdravotní stav vyžaduje zvláštní péči (dále jen</w:t>
      </w:r>
      <w:r w:rsidR="00C51E5C" w:rsidRPr="00303426">
        <w:rPr>
          <w:rFonts w:ascii="Times New Roman" w:eastAsiaTheme="minorEastAsia" w:hAnsi="Times New Roman" w:cs="Times New Roman"/>
          <w:color w:val="000000" w:themeColor="text1"/>
          <w:sz w:val="24"/>
          <w:szCs w:val="24"/>
        </w:rPr>
        <w:t> </w:t>
      </w:r>
      <w:r w:rsidR="00136239" w:rsidRPr="00303426">
        <w:rPr>
          <w:rFonts w:ascii="Times New Roman" w:eastAsiaTheme="minorEastAsia" w:hAnsi="Times New Roman" w:cs="Times New Roman"/>
          <w:color w:val="000000" w:themeColor="text1"/>
          <w:sz w:val="24"/>
          <w:szCs w:val="24"/>
        </w:rPr>
        <w:t>„</w:t>
      </w:r>
      <w:r w:rsidR="0016723C" w:rsidRPr="00303426">
        <w:rPr>
          <w:rFonts w:ascii="Times New Roman" w:eastAsiaTheme="minorEastAsia" w:hAnsi="Times New Roman" w:cs="Times New Roman"/>
          <w:color w:val="000000" w:themeColor="text1"/>
          <w:sz w:val="24"/>
          <w:szCs w:val="24"/>
        </w:rPr>
        <w:t>BZA1</w:t>
      </w:r>
      <w:r w:rsidR="00136239" w:rsidRPr="00303426">
        <w:rPr>
          <w:rFonts w:ascii="Times New Roman" w:eastAsiaTheme="minorEastAsia" w:hAnsi="Times New Roman" w:cs="Times New Roman"/>
          <w:color w:val="000000" w:themeColor="text1"/>
          <w:sz w:val="24"/>
          <w:szCs w:val="24"/>
        </w:rPr>
        <w:t>“</w:t>
      </w:r>
      <w:r w:rsidR="0016723C" w:rsidRPr="00303426">
        <w:rPr>
          <w:rFonts w:ascii="Times New Roman" w:eastAsiaTheme="minorEastAsia" w:hAnsi="Times New Roman" w:cs="Times New Roman"/>
          <w:color w:val="000000" w:themeColor="text1"/>
          <w:sz w:val="24"/>
          <w:szCs w:val="24"/>
        </w:rPr>
        <w:t>).</w:t>
      </w:r>
    </w:p>
    <w:p w14:paraId="01C78818" w14:textId="7A0EAB40" w:rsidR="00C51E5C" w:rsidRPr="00303426" w:rsidRDefault="00F273C6" w:rsidP="00430B11">
      <w:pPr>
        <w:widowControl w:val="0"/>
        <w:numPr>
          <w:ilvl w:val="0"/>
          <w:numId w:val="51"/>
        </w:numPr>
        <w:tabs>
          <w:tab w:val="left" w:pos="567"/>
        </w:tabs>
        <w:autoSpaceDE w:val="0"/>
        <w:autoSpaceDN w:val="0"/>
        <w:adjustRightInd w:val="0"/>
        <w:spacing w:before="120" w:after="0" w:line="240" w:lineRule="auto"/>
        <w:ind w:left="425" w:firstLine="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239" w:rsidRPr="00303426">
        <w:rPr>
          <w:rFonts w:ascii="Times New Roman" w:eastAsiaTheme="minorEastAsia" w:hAnsi="Times New Roman" w:cs="Times New Roman"/>
          <w:color w:val="000000" w:themeColor="text1"/>
          <w:sz w:val="24"/>
          <w:szCs w:val="24"/>
        </w:rPr>
        <w:t>Odsouzený je</w:t>
      </w:r>
      <w:r w:rsidR="009E7962">
        <w:rPr>
          <w:rFonts w:ascii="Times New Roman" w:eastAsiaTheme="minorEastAsia" w:hAnsi="Times New Roman" w:cs="Times New Roman"/>
          <w:color w:val="000000" w:themeColor="text1"/>
          <w:sz w:val="24"/>
          <w:szCs w:val="24"/>
        </w:rPr>
        <w:t>:</w:t>
      </w:r>
      <w:r w:rsidR="00136239" w:rsidRPr="00303426">
        <w:rPr>
          <w:rFonts w:ascii="Times New Roman" w:eastAsiaTheme="minorEastAsia" w:hAnsi="Times New Roman" w:cs="Times New Roman"/>
          <w:color w:val="000000" w:themeColor="text1"/>
          <w:sz w:val="24"/>
          <w:szCs w:val="24"/>
        </w:rPr>
        <w:t xml:space="preserve"> </w:t>
      </w:r>
    </w:p>
    <w:p w14:paraId="6052A26F" w14:textId="031E5180" w:rsidR="004205DA" w:rsidRPr="00303426" w:rsidRDefault="00136239" w:rsidP="00250265">
      <w:pPr>
        <w:pStyle w:val="Odstavecseseznamem"/>
        <w:widowControl w:val="0"/>
        <w:numPr>
          <w:ilvl w:val="0"/>
          <w:numId w:val="52"/>
        </w:numPr>
        <w:tabs>
          <w:tab w:val="left" w:pos="142"/>
          <w:tab w:val="left" w:pos="284"/>
        </w:tabs>
        <w:autoSpaceDE w:val="0"/>
        <w:autoSpaceDN w:val="0"/>
        <w:adjustRightInd w:val="0"/>
        <w:spacing w:before="120" w:after="0" w:line="240" w:lineRule="auto"/>
        <w:ind w:left="0" w:firstLine="0"/>
        <w:jc w:val="both"/>
        <w:rPr>
          <w:rFonts w:ascii="Times New Roman" w:eastAsiaTheme="minorEastAsia" w:hAnsi="Times New Roman" w:cs="Times New Roman"/>
          <w:color w:val="000000" w:themeColor="text1"/>
          <w:sz w:val="24"/>
          <w:szCs w:val="24"/>
        </w:rPr>
      </w:pPr>
      <w:r w:rsidRPr="00303426">
        <w:rPr>
          <w:rFonts w:ascii="Times New Roman" w:eastAsiaTheme="minorEastAsia" w:hAnsi="Times New Roman" w:cs="Times New Roman"/>
          <w:color w:val="000000" w:themeColor="text1"/>
          <w:sz w:val="24"/>
          <w:szCs w:val="24"/>
        </w:rPr>
        <w:t>do oddílu BZA1 zařazen rozhodnutím ředitele VV a ÚpVZD Brno na základě doporučení odborné komise. Nezbytným předpokladem pro zařazení je doporučení lékaře a podání písemné žádosti odsouzeným o zařazení do BZA1, jejíž součástí je prohlášení odsouzeného, v němž se zavazuje respektovat pravidla stanovená řádem BZA1, aktivně je dodržovat a dále se podrobit kontrolám abstinence.</w:t>
      </w:r>
    </w:p>
    <w:p w14:paraId="1A214548" w14:textId="43F47A24" w:rsidR="00835835" w:rsidRPr="00303426" w:rsidRDefault="00136239" w:rsidP="00250265">
      <w:pPr>
        <w:pStyle w:val="Odstavecseseznamem"/>
        <w:widowControl w:val="0"/>
        <w:numPr>
          <w:ilvl w:val="0"/>
          <w:numId w:val="52"/>
        </w:numPr>
        <w:tabs>
          <w:tab w:val="left" w:pos="284"/>
        </w:tabs>
        <w:autoSpaceDE w:val="0"/>
        <w:autoSpaceDN w:val="0"/>
        <w:adjustRightInd w:val="0"/>
        <w:spacing w:before="60" w:after="0" w:line="240" w:lineRule="auto"/>
        <w:ind w:left="425" w:hanging="425"/>
        <w:contextualSpacing w:val="0"/>
        <w:jc w:val="both"/>
        <w:rPr>
          <w:rFonts w:ascii="Times New Roman" w:eastAsiaTheme="minorEastAsia" w:hAnsi="Times New Roman" w:cs="Times New Roman"/>
          <w:color w:val="000000" w:themeColor="text1"/>
          <w:sz w:val="24"/>
          <w:szCs w:val="24"/>
        </w:rPr>
      </w:pPr>
      <w:r w:rsidRPr="00303426">
        <w:rPr>
          <w:rFonts w:ascii="Times New Roman" w:eastAsiaTheme="minorEastAsia" w:hAnsi="Times New Roman" w:cs="Times New Roman"/>
          <w:color w:val="000000" w:themeColor="text1"/>
          <w:sz w:val="24"/>
          <w:szCs w:val="24"/>
        </w:rPr>
        <w:t>Odsouzený je z oddílu BZA1vyřazen v případě, že</w:t>
      </w:r>
    </w:p>
    <w:p w14:paraId="14FE945E" w14:textId="77777777" w:rsidR="00835835" w:rsidRPr="00230FE1" w:rsidRDefault="00835835" w:rsidP="00835835">
      <w:pPr>
        <w:spacing w:after="0" w:line="240" w:lineRule="auto"/>
        <w:ind w:left="720"/>
        <w:jc w:val="both"/>
        <w:rPr>
          <w:rFonts w:ascii="Times New Roman" w:eastAsiaTheme="minorEastAsia" w:hAnsi="Times New Roman" w:cs="Times New Roman"/>
          <w:sz w:val="24"/>
          <w:szCs w:val="24"/>
        </w:rPr>
      </w:pPr>
    </w:p>
    <w:p w14:paraId="0DC450CF" w14:textId="531429A5"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prokazatelně zneužil </w:t>
      </w:r>
      <w:r w:rsidR="00C36114" w:rsidRPr="00230FE1">
        <w:rPr>
          <w:rFonts w:ascii="Times New Roman" w:eastAsia="Times New Roman" w:hAnsi="Times New Roman" w:cs="Times New Roman"/>
          <w:sz w:val="24"/>
          <w:szCs w:val="24"/>
        </w:rPr>
        <w:t>návykovou látku</w:t>
      </w:r>
      <w:r w:rsidRPr="00230FE1">
        <w:rPr>
          <w:rFonts w:ascii="Times New Roman" w:eastAsia="Times New Roman" w:hAnsi="Times New Roman" w:cs="Times New Roman"/>
          <w:sz w:val="24"/>
          <w:szCs w:val="24"/>
        </w:rPr>
        <w:t xml:space="preserve"> (za prokázané zneužití </w:t>
      </w:r>
      <w:r w:rsidR="00C36114" w:rsidRPr="00230FE1">
        <w:rPr>
          <w:rFonts w:ascii="Times New Roman" w:eastAsia="Times New Roman" w:hAnsi="Times New Roman" w:cs="Times New Roman"/>
          <w:sz w:val="24"/>
          <w:szCs w:val="24"/>
        </w:rPr>
        <w:t>návykové látky</w:t>
      </w:r>
      <w:r w:rsidRPr="00230FE1">
        <w:rPr>
          <w:rFonts w:ascii="Times New Roman" w:eastAsia="Times New Roman" w:hAnsi="Times New Roman" w:cs="Times New Roman"/>
          <w:sz w:val="24"/>
          <w:szCs w:val="24"/>
        </w:rPr>
        <w:t xml:space="preserve"> se považuje výsledek konfirmačního testu provedeného toxikologickou laboratoří).</w:t>
      </w:r>
    </w:p>
    <w:p w14:paraId="3F5CD078"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držel či šířil omamnou či psychotropní látku.</w:t>
      </w:r>
    </w:p>
    <w:p w14:paraId="66B6591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v rozporu s předpisem lékaře nakládal s předepsanými léky, zejména je poskytoval druhým.</w:t>
      </w:r>
    </w:p>
    <w:p w14:paraId="7C83DA55"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podrobit kontrole abstinence.</w:t>
      </w:r>
    </w:p>
    <w:p w14:paraId="695BE41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hrubým způsobem porušil vnitřní řád věznice nebo Řád BZ nebo zákon 169/1999 Sb. </w:t>
      </w:r>
    </w:p>
    <w:p w14:paraId="05493D5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narušuje soužití na oddělení.</w:t>
      </w:r>
    </w:p>
    <w:p w14:paraId="65C1F76F"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neplní aktivity stanoveného programu zacházení.</w:t>
      </w:r>
    </w:p>
    <w:p w14:paraId="5D3E4134"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zúčastnit povinných aktivit.</w:t>
      </w:r>
    </w:p>
    <w:p w14:paraId="3858469A"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chová se takovým způsobem, který je v rozporu s účelem bezdrogové zóny.</w:t>
      </w:r>
    </w:p>
    <w:p w14:paraId="2D994C33"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z jiných závažných důvodů.</w:t>
      </w:r>
    </w:p>
    <w:p w14:paraId="6D0D1A97"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na vlastní písemnou žádost odsouzeného.</w:t>
      </w:r>
    </w:p>
    <w:p w14:paraId="2AC1F96F"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pominou zdravotní důvody, pro které byl do BZ A1 zařazen</w:t>
      </w:r>
    </w:p>
    <w:p w14:paraId="6E8AE46C" w14:textId="5DF49505"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b</w:t>
      </w:r>
      <w:r w:rsidRPr="00230FE1">
        <w:rPr>
          <w:rFonts w:ascii="Times New Roman" w:eastAsia="Times New Roman" w:hAnsi="Times New Roman" w:cs="Times New Roman"/>
          <w:sz w:val="24"/>
          <w:szCs w:val="24"/>
          <w:lang w:eastAsia="cs-CZ"/>
        </w:rPr>
        <w:t xml:space="preserve">yl přeřazen do jiného typu věznice, stupně </w:t>
      </w:r>
      <w:r w:rsidR="004B7D1C" w:rsidRPr="00230FE1">
        <w:rPr>
          <w:rFonts w:ascii="Times New Roman" w:eastAsia="Times New Roman" w:hAnsi="Times New Roman" w:cs="Times New Roman"/>
          <w:sz w:val="24"/>
          <w:szCs w:val="24"/>
          <w:lang w:eastAsia="cs-CZ"/>
        </w:rPr>
        <w:t>zabezpečení nebo</w:t>
      </w:r>
      <w:r w:rsidRPr="00230FE1">
        <w:rPr>
          <w:rFonts w:ascii="Times New Roman" w:eastAsia="Times New Roman" w:hAnsi="Times New Roman" w:cs="Times New Roman"/>
          <w:sz w:val="24"/>
          <w:szCs w:val="24"/>
          <w:lang w:eastAsia="cs-CZ"/>
        </w:rPr>
        <w:t xml:space="preserve"> byl přemístěn do jiné věznice.</w:t>
      </w:r>
    </w:p>
    <w:p w14:paraId="3B2E4615" w14:textId="77777777" w:rsidR="00433E67" w:rsidRDefault="00433E67"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C33" w14:textId="74AA0FD5" w:rsidR="006263A5" w:rsidRPr="00EC53C3" w:rsidRDefault="005A77E8"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230FE1">
        <w:rPr>
          <w:rFonts w:ascii="Times New Roman" w:eastAsiaTheme="minorEastAsia" w:hAnsi="Times New Roman" w:cs="Times New Roman"/>
          <w:sz w:val="24"/>
          <w:szCs w:val="24"/>
          <w:lang w:eastAsia="cs-CZ"/>
        </w:rPr>
        <w:lastRenderedPageBreak/>
        <w:t>Čl.</w:t>
      </w:r>
      <w:r w:rsidRPr="00EC53C3">
        <w:rPr>
          <w:rFonts w:ascii="Times New Roman" w:eastAsiaTheme="minorEastAsia" w:hAnsi="Times New Roman" w:cs="Times New Roman"/>
          <w:sz w:val="24"/>
          <w:szCs w:val="24"/>
          <w:lang w:eastAsia="cs-CZ"/>
        </w:rPr>
        <w:t> </w:t>
      </w:r>
      <w:r w:rsidR="00C07310" w:rsidRPr="00EC53C3">
        <w:rPr>
          <w:rFonts w:ascii="Times New Roman" w:eastAsiaTheme="minorEastAsia" w:hAnsi="Times New Roman" w:cs="Times New Roman"/>
          <w:sz w:val="24"/>
          <w:szCs w:val="24"/>
          <w:lang w:eastAsia="cs-CZ"/>
        </w:rPr>
        <w:t>41</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Poradna drogové prevence</w:t>
      </w:r>
    </w:p>
    <w:p w14:paraId="0C3DCC34" w14:textId="48D5DB87" w:rsidR="006263A5" w:rsidRPr="00EC53C3" w:rsidRDefault="00F273C6"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C69F1" w:rsidRPr="00EC53C3">
        <w:rPr>
          <w:rFonts w:ascii="Times New Roman" w:eastAsiaTheme="minorEastAsia" w:hAnsi="Times New Roman" w:cs="Times New Roman"/>
          <w:sz w:val="24"/>
          <w:szCs w:val="24"/>
          <w:lang w:eastAsia="cs-CZ"/>
        </w:rPr>
        <w:t>Ve věznici je zřízena poradna drogové prevence (dále jen „PDP“).</w:t>
      </w:r>
    </w:p>
    <w:p w14:paraId="0C3DCC35" w14:textId="6354D756" w:rsidR="006263A5" w:rsidRPr="00EC53C3" w:rsidRDefault="00F273C6"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C69F1" w:rsidRPr="00EC53C3">
        <w:rPr>
          <w:rFonts w:ascii="Times New Roman" w:eastAsiaTheme="minorEastAsia" w:hAnsi="Times New Roman" w:cs="Times New Roman"/>
          <w:sz w:val="24"/>
          <w:szCs w:val="24"/>
          <w:lang w:eastAsia="cs-CZ"/>
        </w:rPr>
        <w:t xml:space="preserve">Účelem PDP je poskytovat odbornou péči zejména odsouzeným uživatelům drog a osobám drogou ohroženým. </w:t>
      </w:r>
      <w:r w:rsidR="002F2602" w:rsidRPr="00EC53C3">
        <w:rPr>
          <w:rFonts w:ascii="Times New Roman" w:eastAsiaTheme="minorEastAsia" w:hAnsi="Times New Roman" w:cs="Times New Roman"/>
          <w:sz w:val="24"/>
          <w:szCs w:val="24"/>
          <w:lang w:eastAsia="cs-CZ"/>
        </w:rPr>
        <w:t xml:space="preserve">PDP </w:t>
      </w:r>
      <w:r w:rsidR="000C69F1" w:rsidRPr="00EC53C3">
        <w:rPr>
          <w:rFonts w:ascii="Times New Roman" w:eastAsiaTheme="minorEastAsia" w:hAnsi="Times New Roman" w:cs="Times New Roman"/>
          <w:sz w:val="24"/>
          <w:szCs w:val="24"/>
          <w:lang w:eastAsia="cs-CZ"/>
        </w:rPr>
        <w:t xml:space="preserve">zajišťuje zejména kontaktní a poradenské služby, dále pak zprostředkovává kontakt s odbornými pracovišti ostatních věznic a s mimovězeňskými poskytovateli drogových služeb. Náplní práce členů PDP jsou také činnosti ve smyslu primární prevence cílené na neuživatele drog umístěné </w:t>
      </w:r>
      <w:r w:rsidR="002F2602" w:rsidRPr="00EC53C3">
        <w:rPr>
          <w:rFonts w:ascii="Times New Roman" w:eastAsiaTheme="minorEastAsia" w:hAnsi="Times New Roman" w:cs="Times New Roman"/>
          <w:sz w:val="24"/>
          <w:szCs w:val="24"/>
          <w:lang w:eastAsia="cs-CZ"/>
        </w:rPr>
        <w:t xml:space="preserve">v oddílu </w:t>
      </w:r>
      <w:r w:rsidR="000C69F1" w:rsidRPr="00EC53C3">
        <w:rPr>
          <w:rFonts w:ascii="Times New Roman" w:eastAsiaTheme="minorEastAsia" w:hAnsi="Times New Roman" w:cs="Times New Roman"/>
          <w:sz w:val="24"/>
          <w:szCs w:val="24"/>
          <w:lang w:eastAsia="cs-CZ"/>
        </w:rPr>
        <w:t>bezdrogové zóny.</w:t>
      </w:r>
    </w:p>
    <w:p w14:paraId="0C3DCC36" w14:textId="77777777" w:rsidR="006263A5" w:rsidRPr="00EC53C3" w:rsidRDefault="000C69F1"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 péče PDP je zařazen odsouzený na vlastní žádost nebo na doporučení odborného zaměstnance. O kontakt s pracovníkem PDP odsouzený žádá zejména prostřednictvím příslušného vychovatele,</w:t>
      </w:r>
      <w:r w:rsidR="006263A5" w:rsidRPr="00EC53C3">
        <w:rPr>
          <w:rFonts w:ascii="Times New Roman" w:eastAsiaTheme="minorEastAsia" w:hAnsi="Times New Roman" w:cs="Times New Roman"/>
          <w:sz w:val="24"/>
          <w:szCs w:val="24"/>
          <w:lang w:eastAsia="cs-CZ"/>
        </w:rPr>
        <w:t xml:space="preserve"> nebo kontaktováním n</w:t>
      </w:r>
      <w:r w:rsidRPr="00EC53C3">
        <w:rPr>
          <w:rFonts w:ascii="Times New Roman" w:eastAsiaTheme="minorEastAsia" w:hAnsi="Times New Roman" w:cs="Times New Roman"/>
          <w:sz w:val="24"/>
          <w:szCs w:val="24"/>
          <w:lang w:eastAsia="cs-CZ"/>
        </w:rPr>
        <w:t>ěkterého ze členů</w:t>
      </w:r>
      <w:r w:rsidR="002F2602" w:rsidRPr="00EC53C3">
        <w:rPr>
          <w:rFonts w:ascii="Times New Roman" w:eastAsiaTheme="minorEastAsia" w:hAnsi="Times New Roman" w:cs="Times New Roman"/>
          <w:sz w:val="24"/>
          <w:szCs w:val="24"/>
          <w:lang w:eastAsia="cs-CZ"/>
        </w:rPr>
        <w:t xml:space="preserve"> PDP.</w:t>
      </w:r>
      <w:r w:rsidRPr="00EC53C3">
        <w:rPr>
          <w:rFonts w:ascii="Times New Roman" w:eastAsiaTheme="minorEastAsia" w:hAnsi="Times New Roman" w:cs="Times New Roman"/>
          <w:sz w:val="24"/>
          <w:szCs w:val="24"/>
          <w:lang w:eastAsia="cs-CZ"/>
        </w:rPr>
        <w:t xml:space="preserve"> </w:t>
      </w:r>
    </w:p>
    <w:p w14:paraId="0C3DCC37" w14:textId="1D1C1978"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C07310" w:rsidRPr="00EC53C3">
        <w:rPr>
          <w:rFonts w:ascii="Times New Roman" w:eastAsiaTheme="minorEastAsia" w:hAnsi="Times New Roman" w:cs="Times New Roman"/>
          <w:sz w:val="24"/>
          <w:szCs w:val="24"/>
          <w:lang w:eastAsia="cs-CZ"/>
        </w:rPr>
        <w:t>42</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Krizový oddíl</w:t>
      </w:r>
      <w:r w:rsidR="00A43593" w:rsidRPr="00EC53C3">
        <w:rPr>
          <w:rFonts w:ascii="Times New Roman" w:eastAsiaTheme="minorEastAsia" w:hAnsi="Times New Roman" w:cs="Times New Roman"/>
          <w:b/>
          <w:bCs/>
          <w:sz w:val="24"/>
          <w:szCs w:val="24"/>
          <w:lang w:eastAsia="cs-CZ"/>
        </w:rPr>
        <w:t xml:space="preserve"> (krizové cely)</w:t>
      </w:r>
    </w:p>
    <w:p w14:paraId="0C3DCC38" w14:textId="4F70CF81" w:rsidR="006263A5" w:rsidRPr="00303426" w:rsidRDefault="00F273C6" w:rsidP="00430B11">
      <w:pPr>
        <w:widowControl w:val="0"/>
        <w:numPr>
          <w:ilvl w:val="0"/>
          <w:numId w:val="3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 zařazení odsouzeného do krizového oddílu rozhoduje </w:t>
      </w:r>
      <w:r w:rsidR="00F43E25" w:rsidRPr="00303426">
        <w:rPr>
          <w:rFonts w:ascii="Times New Roman" w:eastAsiaTheme="minorEastAsia" w:hAnsi="Times New Roman" w:cs="Times New Roman"/>
          <w:color w:val="000000" w:themeColor="text1"/>
          <w:sz w:val="24"/>
          <w:szCs w:val="24"/>
          <w:lang w:eastAsia="cs-CZ"/>
        </w:rPr>
        <w:t xml:space="preserve">VOVVaT </w:t>
      </w:r>
      <w:r w:rsidR="006263A5" w:rsidRPr="00303426">
        <w:rPr>
          <w:rFonts w:ascii="Times New Roman" w:eastAsiaTheme="minorEastAsia" w:hAnsi="Times New Roman" w:cs="Times New Roman"/>
          <w:color w:val="000000" w:themeColor="text1"/>
          <w:sz w:val="24"/>
          <w:szCs w:val="24"/>
          <w:lang w:eastAsia="cs-CZ"/>
        </w:rPr>
        <w:t>na základě doporučení psychologa nebo jiného ředitelem pověřeného zaměstnance. Délka pobytu v krizovém oddílu se posuzuje individuálně, zaměstna</w:t>
      </w:r>
      <w:r w:rsidR="00566382" w:rsidRPr="00303426">
        <w:rPr>
          <w:rFonts w:ascii="Times New Roman" w:eastAsiaTheme="minorEastAsia" w:hAnsi="Times New Roman" w:cs="Times New Roman"/>
          <w:color w:val="000000" w:themeColor="text1"/>
          <w:sz w:val="24"/>
          <w:szCs w:val="24"/>
          <w:lang w:eastAsia="cs-CZ"/>
        </w:rPr>
        <w:t>ný odsouzený je při zařazení do </w:t>
      </w:r>
      <w:r w:rsidR="006263A5" w:rsidRPr="00303426">
        <w:rPr>
          <w:rFonts w:ascii="Times New Roman" w:eastAsiaTheme="minorEastAsia" w:hAnsi="Times New Roman" w:cs="Times New Roman"/>
          <w:color w:val="000000" w:themeColor="text1"/>
          <w:sz w:val="24"/>
          <w:szCs w:val="24"/>
          <w:lang w:eastAsia="cs-CZ"/>
        </w:rPr>
        <w:t>krizového oddílu zpravidla na základě individuálního posou</w:t>
      </w:r>
      <w:r w:rsidR="00016E9B" w:rsidRPr="00303426">
        <w:rPr>
          <w:rFonts w:ascii="Times New Roman" w:eastAsiaTheme="minorEastAsia" w:hAnsi="Times New Roman" w:cs="Times New Roman"/>
          <w:color w:val="000000" w:themeColor="text1"/>
          <w:sz w:val="24"/>
          <w:szCs w:val="24"/>
          <w:lang w:eastAsia="cs-CZ"/>
        </w:rPr>
        <w:t>zení dočasně vyřazen z práce. O </w:t>
      </w:r>
      <w:r w:rsidR="006263A5" w:rsidRPr="00303426">
        <w:rPr>
          <w:rFonts w:ascii="Times New Roman" w:eastAsiaTheme="minorEastAsia" w:hAnsi="Times New Roman" w:cs="Times New Roman"/>
          <w:color w:val="000000" w:themeColor="text1"/>
          <w:sz w:val="24"/>
          <w:szCs w:val="24"/>
          <w:lang w:eastAsia="cs-CZ"/>
        </w:rPr>
        <w:t xml:space="preserve">účasti na aktivitách programu zacházení nebo v jiných speciálně výchovných aktivitách terapeutického charakteru rozhodne psycholog ve spolupráci se speciálním pedagogem. </w:t>
      </w:r>
    </w:p>
    <w:p w14:paraId="60F6E0A5" w14:textId="240FA43B" w:rsidR="00D30EB6" w:rsidRPr="006E7961" w:rsidRDefault="00F273C6" w:rsidP="00430B11">
      <w:pPr>
        <w:widowControl w:val="0"/>
        <w:numPr>
          <w:ilvl w:val="0"/>
          <w:numId w:val="3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 vyřazení odsouzeného z krizového oddílu rozhoduje </w:t>
      </w:r>
      <w:r w:rsidR="00F43E25" w:rsidRPr="00303426">
        <w:rPr>
          <w:rFonts w:ascii="Times New Roman" w:eastAsiaTheme="minorEastAsia" w:hAnsi="Times New Roman" w:cs="Times New Roman"/>
          <w:color w:val="000000" w:themeColor="text1"/>
          <w:sz w:val="24"/>
          <w:szCs w:val="24"/>
          <w:lang w:eastAsia="cs-CZ"/>
        </w:rPr>
        <w:t xml:space="preserve">VOVVaT </w:t>
      </w:r>
      <w:r w:rsidR="006263A5" w:rsidRPr="00303426">
        <w:rPr>
          <w:rFonts w:ascii="Times New Roman" w:eastAsiaTheme="minorEastAsia" w:hAnsi="Times New Roman" w:cs="Times New Roman"/>
          <w:color w:val="000000" w:themeColor="text1"/>
          <w:sz w:val="24"/>
          <w:szCs w:val="24"/>
          <w:lang w:eastAsia="cs-CZ"/>
        </w:rPr>
        <w:t xml:space="preserve">na návrh psychologa nebo jiného ředitelem pověřeného zaměstnance. Odsouzený umístěný v krizovém oddílu, který nerespektuje a porušuje pravidla chování v krizovém oddílu, je z tohoto </w:t>
      </w:r>
      <w:r w:rsidR="00922838" w:rsidRPr="00303426">
        <w:rPr>
          <w:rFonts w:ascii="Times New Roman" w:eastAsiaTheme="minorEastAsia" w:hAnsi="Times New Roman" w:cs="Times New Roman"/>
          <w:color w:val="000000" w:themeColor="text1"/>
          <w:sz w:val="24"/>
          <w:szCs w:val="24"/>
          <w:lang w:eastAsia="cs-CZ"/>
        </w:rPr>
        <w:t>oddílu</w:t>
      </w:r>
      <w:r w:rsidR="006263A5" w:rsidRPr="00303426">
        <w:rPr>
          <w:rFonts w:ascii="Times New Roman" w:eastAsiaTheme="minorEastAsia" w:hAnsi="Times New Roman" w:cs="Times New Roman"/>
          <w:color w:val="000000" w:themeColor="text1"/>
          <w:sz w:val="24"/>
          <w:szCs w:val="24"/>
          <w:lang w:eastAsia="cs-CZ"/>
        </w:rPr>
        <w:t xml:space="preserve"> vyřazen.</w:t>
      </w:r>
    </w:p>
    <w:p w14:paraId="0C3DCC3B" w14:textId="07315974" w:rsidR="006263A5" w:rsidRPr="00303426"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250265">
        <w:rPr>
          <w:rFonts w:ascii="Times New Roman" w:eastAsiaTheme="minorEastAsia" w:hAnsi="Times New Roman" w:cs="Times New Roman"/>
          <w:b/>
          <w:bCs/>
          <w:color w:val="000000" w:themeColor="text1"/>
          <w:sz w:val="24"/>
          <w:szCs w:val="24"/>
          <w:lang w:eastAsia="cs-CZ"/>
        </w:rPr>
        <w:t>Čl</w:t>
      </w:r>
      <w:r w:rsidRPr="00303426">
        <w:rPr>
          <w:rFonts w:ascii="Times New Roman" w:eastAsiaTheme="minorEastAsia" w:hAnsi="Times New Roman" w:cs="Times New Roman"/>
          <w:color w:val="000000" w:themeColor="text1"/>
          <w:sz w:val="24"/>
          <w:szCs w:val="24"/>
          <w:lang w:eastAsia="cs-CZ"/>
        </w:rPr>
        <w:t>. </w:t>
      </w:r>
      <w:r w:rsidR="00C07310" w:rsidRPr="00EC53C3">
        <w:rPr>
          <w:rFonts w:ascii="Times New Roman" w:eastAsiaTheme="minorEastAsia" w:hAnsi="Times New Roman" w:cs="Times New Roman"/>
          <w:sz w:val="24"/>
          <w:szCs w:val="24"/>
          <w:lang w:eastAsia="cs-CZ"/>
        </w:rPr>
        <w:t>43</w:t>
      </w:r>
      <w:r w:rsidR="006263A5"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Důvody pro prodloužení doby uzamykání cel, ložnic</w:t>
      </w:r>
    </w:p>
    <w:p w14:paraId="0C3DCC3C" w14:textId="54AB1CC3"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 xml:space="preserve">Doba uzamykání cel nebo ložnic může být prodloužena v závislosti na situacích anebo skutečnostech ovlivňujících negativně zachování pořádku a bezpečnosti ve věznici. Těmito </w:t>
      </w:r>
      <w:r w:rsidR="001E7CA4" w:rsidRPr="00303426">
        <w:rPr>
          <w:rFonts w:ascii="Times New Roman" w:hAnsi="Times New Roman" w:cs="Times New Roman"/>
          <w:color w:val="000000" w:themeColor="text1"/>
          <w:sz w:val="24"/>
          <w:szCs w:val="24"/>
        </w:rPr>
        <w:t>situacemi či skutečnostmi jsou:</w:t>
      </w:r>
    </w:p>
    <w:p w14:paraId="0C3DCC3D" w14:textId="1A4C25B3"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vznik krizového stavu nebo mimořádné události, kdy je nezbytné zajistit pořádek a bezpečnost ve věznici (např. stav nebezpečí, požár apod.),</w:t>
      </w:r>
    </w:p>
    <w:p w14:paraId="0C3DCC3E" w14:textId="0FBA49D8"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realizace součinnostních nebo bezpečnostních akcí při zajišťování pořádku a bezpečnosti ve věznici (např. prohlídky, požární cvičení apod.),</w:t>
      </w:r>
    </w:p>
    <w:p w14:paraId="0C3DCC3F" w14:textId="02DE08EA"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každodenní opakující se úkony dle ČRD, při kterých je nezbytné zajistit bezpečnost ve věznici při zachovávání pořádku (např. budíček, osobní hygiena, výdej stravy, úklid, početní prověrka, zavádění do práce apod.),</w:t>
      </w:r>
    </w:p>
    <w:p w14:paraId="0C3DCC40" w14:textId="0F547DCB"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z důvodů hodných zvláštního zřetele (např. provozní havárie, stavební úpravy, aktuální bezpečnostní podmínky věznice apod.).</w:t>
      </w:r>
    </w:p>
    <w:p w14:paraId="0C3DCC41" w14:textId="19D5D5F2"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 xml:space="preserve">Odsouzeným může být dále prodloužena doba uzamykání na </w:t>
      </w:r>
      <w:r w:rsidR="004B7D1C" w:rsidRPr="00303426">
        <w:rPr>
          <w:rFonts w:ascii="Times New Roman" w:hAnsi="Times New Roman" w:cs="Times New Roman"/>
          <w:color w:val="000000" w:themeColor="text1"/>
          <w:sz w:val="24"/>
          <w:szCs w:val="24"/>
        </w:rPr>
        <w:t>celách,</w:t>
      </w:r>
      <w:r w:rsidR="002653E7" w:rsidRPr="00303426">
        <w:rPr>
          <w:rFonts w:ascii="Times New Roman" w:hAnsi="Times New Roman" w:cs="Times New Roman"/>
          <w:color w:val="000000" w:themeColor="text1"/>
          <w:sz w:val="24"/>
          <w:szCs w:val="24"/>
        </w:rPr>
        <w:t xml:space="preserve"> a to například v níže uvedených individuálně odůvodněných případech: </w:t>
      </w:r>
    </w:p>
    <w:p w14:paraId="0C3DCC42" w14:textId="4B601209"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hanging="1286"/>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dsouzený svým chováním ohrožuje ostatní odsouzené, </w:t>
      </w:r>
    </w:p>
    <w:p w14:paraId="0C3DCC43" w14:textId="06ABFF7A"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hanging="1286"/>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svým chováním ohrožuje pořádek a bezpečnost ve věznici, </w:t>
      </w:r>
    </w:p>
    <w:p w14:paraId="0C3DCC44" w14:textId="114C8067"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může být ohrožen ze strany ostatních odsouzených z důvodu nedostačujících hygienických návyků, specifických projevů v chování nebo konfliktním průběhem výkonu trestu, </w:t>
      </w:r>
    </w:p>
    <w:p w14:paraId="0C3DCC45" w14:textId="61C076E7"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s absencí náhledu na řešení vlastních problémů a bez motivace ke změně stereotypních negativních vzorců chování, čímž může být nebezpečný sám sobě či svému okolí, </w:t>
      </w:r>
    </w:p>
    <w:p w14:paraId="0C3DCC46" w14:textId="1CD14F55"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odsouzený užívající návykové léky bez osobnostní způsobilosti odolávat tlaku na odběr léčiv ze strany ostatních odsouzených, s cílem předejít nebezpečí vzniku akutní dekompenzace jeho psychického stavu.</w:t>
      </w:r>
    </w:p>
    <w:p w14:paraId="0C3DCC49" w14:textId="111C6BC4" w:rsidR="002653E7" w:rsidRPr="00F76AD4"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Při prodloužení doby uzamykání cel či ložnic se též přihlíží k zařazení odsouzených do typu věznice, stupně zabezpečení věznice s ostrahou a PSVD.</w:t>
      </w:r>
    </w:p>
    <w:p w14:paraId="0C3DCC4A" w14:textId="39FFBCEF"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2653E7" w:rsidRPr="00303426">
        <w:rPr>
          <w:rFonts w:ascii="Times New Roman" w:hAnsi="Times New Roman" w:cs="Times New Roman"/>
          <w:color w:val="000000" w:themeColor="text1"/>
          <w:sz w:val="24"/>
          <w:szCs w:val="24"/>
        </w:rPr>
        <w:t>Při postupu dle odstavce 1 se prodloužení</w:t>
      </w:r>
      <w:r w:rsidR="000F6B21" w:rsidRPr="00303426">
        <w:rPr>
          <w:rFonts w:ascii="Times New Roman" w:hAnsi="Times New Roman" w:cs="Times New Roman"/>
          <w:color w:val="000000" w:themeColor="text1"/>
          <w:sz w:val="24"/>
          <w:szCs w:val="24"/>
        </w:rPr>
        <w:t xml:space="preserve"> doby uzamykání cel či ložnic s </w:t>
      </w:r>
      <w:r w:rsidR="002653E7" w:rsidRPr="00303426">
        <w:rPr>
          <w:rFonts w:ascii="Times New Roman" w:hAnsi="Times New Roman" w:cs="Times New Roman"/>
          <w:color w:val="000000" w:themeColor="text1"/>
          <w:sz w:val="24"/>
          <w:szCs w:val="24"/>
        </w:rPr>
        <w:t>přihlédnutím k zařazení odsouzených do typu věznice a stupně zabezpečení věznice s ostrahou realizuje ve věznici s ostrahou a ve věznici se zvýšenou ostrahou v závislosti na konkrétních podmínkách a situaci věznice následovně:</w:t>
      </w:r>
    </w:p>
    <w:p w14:paraId="0C3DCC4B" w14:textId="159691BF" w:rsidR="002653E7" w:rsidRPr="00F76AD4" w:rsidRDefault="00F76AD4" w:rsidP="00430B11">
      <w:pPr>
        <w:pStyle w:val="Odstavecseseznamem"/>
        <w:widowControl w:val="0"/>
        <w:numPr>
          <w:ilvl w:val="0"/>
          <w:numId w:val="67"/>
        </w:numPr>
        <w:tabs>
          <w:tab w:val="left" w:pos="426"/>
        </w:tabs>
        <w:autoSpaceDE w:val="0"/>
        <w:autoSpaceDN w:val="0"/>
        <w:adjustRightInd w:val="0"/>
        <w:spacing w:before="120" w:after="0" w:line="240" w:lineRule="auto"/>
        <w:ind w:left="142" w:firstLine="0"/>
        <w:contextualSpacing w:val="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n</w:t>
      </w:r>
      <w:r w:rsidR="009E271B" w:rsidRPr="00F76AD4">
        <w:rPr>
          <w:rFonts w:ascii="Times New Roman" w:eastAsiaTheme="minorEastAsia" w:hAnsi="Times New Roman" w:cs="Times New Roman"/>
          <w:color w:val="000000" w:themeColor="text1"/>
          <w:sz w:val="24"/>
          <w:szCs w:val="24"/>
        </w:rPr>
        <w:t>ad rámec uzamykání během osmihodinové doby spánku může doba ve věznici s ostrahou, kdy se cely nebo ložnice neuzamykají, činit až 16 hodin v průběhu dne</w:t>
      </w:r>
      <w:r w:rsidR="00442CFC" w:rsidRPr="00F76AD4">
        <w:rPr>
          <w:rFonts w:ascii="Times New Roman" w:eastAsiaTheme="minorEastAsia" w:hAnsi="Times New Roman" w:cs="Times New Roman"/>
          <w:color w:val="000000" w:themeColor="text1"/>
          <w:sz w:val="24"/>
          <w:szCs w:val="24"/>
        </w:rPr>
        <w:t>,</w:t>
      </w:r>
    </w:p>
    <w:p w14:paraId="0C3DCC4C" w14:textId="36196E9C" w:rsidR="002653E7" w:rsidRPr="00F76AD4" w:rsidRDefault="009E271B" w:rsidP="00430B11">
      <w:pPr>
        <w:pStyle w:val="Odstavecseseznamem"/>
        <w:widowControl w:val="0"/>
        <w:numPr>
          <w:ilvl w:val="0"/>
          <w:numId w:val="67"/>
        </w:numPr>
        <w:tabs>
          <w:tab w:val="left" w:pos="426"/>
        </w:tabs>
        <w:autoSpaceDE w:val="0"/>
        <w:autoSpaceDN w:val="0"/>
        <w:adjustRightInd w:val="0"/>
        <w:spacing w:before="120" w:after="0" w:line="240" w:lineRule="auto"/>
        <w:ind w:left="142" w:firstLine="0"/>
        <w:contextualSpacing w:val="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nad rámec uzamykání během osmihodinové doby spánku může doba ve věznici se zvýšenou ostrahou, kdy se cely neuzamykají, činit až 8 hodin v průběhu dne</w:t>
      </w:r>
      <w:r w:rsidR="00442CFC" w:rsidRPr="00F76AD4">
        <w:rPr>
          <w:rFonts w:ascii="Times New Roman" w:eastAsiaTheme="minorEastAsia" w:hAnsi="Times New Roman" w:cs="Times New Roman"/>
          <w:color w:val="000000" w:themeColor="text1"/>
          <w:sz w:val="24"/>
          <w:szCs w:val="24"/>
        </w:rPr>
        <w:t>.</w:t>
      </w:r>
    </w:p>
    <w:p w14:paraId="0C3DCC4E" w14:textId="2386FE57" w:rsidR="002653E7" w:rsidRPr="00F76AD4"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Ředitel věznice při postupu dle odstavce 1 stanoví prodloužení doby uzamykání cel či ložnic v ČRD nebo v konkrétním článku upravujícím danou situaci anebo skutečnost. Stanovení prodloužení uzamykání cel či ložnic odsouzeným, obsahuje přesné vymezení doby uzamčení.</w:t>
      </w:r>
    </w:p>
    <w:p w14:paraId="0C3DCC4F" w14:textId="2293D030"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Ředitel věznice při postupu dle odstavce 2 stanoví odsouzenému prodloužení doby uzamykání cel či ložnic na základě odůvodněného individuálního posouzení a na základě kritérií uvedených v odstavcích 2 a 3 při zohlednění dalších rizik. Stanovení prodloužení uzamykání cel či ložnic odsouzenému, obsahuje přesné vymezení doby uzamčení.</w:t>
      </w:r>
    </w:p>
    <w:p w14:paraId="248184AE" w14:textId="128E710D" w:rsidR="00D62CE9" w:rsidRPr="00AE3CA1" w:rsidRDefault="00D62CE9" w:rsidP="00F76AD4">
      <w:pPr>
        <w:widowControl w:val="0"/>
        <w:tabs>
          <w:tab w:val="left" w:pos="1134"/>
        </w:tabs>
        <w:autoSpaceDE w:val="0"/>
        <w:autoSpaceDN w:val="0"/>
        <w:adjustRightInd w:val="0"/>
        <w:spacing w:before="120" w:after="0" w:line="240" w:lineRule="auto"/>
        <w:jc w:val="center"/>
        <w:rPr>
          <w:rFonts w:ascii="Times New Roman" w:eastAsiaTheme="minorEastAsia" w:hAnsi="Times New Roman" w:cs="Times New Roman"/>
          <w:sz w:val="24"/>
          <w:szCs w:val="24"/>
          <w:lang w:eastAsia="cs-CZ"/>
        </w:rPr>
      </w:pPr>
      <w:r w:rsidRPr="00AE3CA1">
        <w:rPr>
          <w:rFonts w:ascii="Times New Roman" w:eastAsiaTheme="minorEastAsia" w:hAnsi="Times New Roman" w:cs="Times New Roman"/>
          <w:sz w:val="24"/>
          <w:szCs w:val="24"/>
          <w:lang w:eastAsia="cs-CZ"/>
        </w:rPr>
        <w:t>Čl</w:t>
      </w:r>
      <w:r w:rsidRPr="00EC53C3">
        <w:rPr>
          <w:rFonts w:ascii="Times New Roman" w:eastAsiaTheme="minorEastAsia" w:hAnsi="Times New Roman" w:cs="Times New Roman"/>
          <w:sz w:val="24"/>
          <w:szCs w:val="24"/>
          <w:lang w:eastAsia="cs-CZ"/>
        </w:rPr>
        <w:t xml:space="preserve">. </w:t>
      </w:r>
      <w:r w:rsidR="00C07310" w:rsidRPr="00EC53C3">
        <w:rPr>
          <w:rFonts w:ascii="Times New Roman" w:eastAsiaTheme="minorEastAsia" w:hAnsi="Times New Roman" w:cs="Times New Roman"/>
          <w:sz w:val="24"/>
          <w:szCs w:val="24"/>
          <w:lang w:eastAsia="cs-CZ"/>
        </w:rPr>
        <w:t>44</w:t>
      </w:r>
    </w:p>
    <w:p w14:paraId="17CBC5DB" w14:textId="77777777" w:rsidR="00D62CE9" w:rsidRDefault="00D62CE9" w:rsidP="00D62CE9">
      <w:pPr>
        <w:widowControl w:val="0"/>
        <w:tabs>
          <w:tab w:val="left" w:pos="1134"/>
        </w:tabs>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r w:rsidRPr="00AE3CA1">
        <w:rPr>
          <w:rFonts w:ascii="Times New Roman" w:eastAsiaTheme="minorEastAsia" w:hAnsi="Times New Roman" w:cs="Times New Roman"/>
          <w:b/>
          <w:bCs/>
          <w:sz w:val="24"/>
          <w:szCs w:val="24"/>
          <w:lang w:eastAsia="cs-CZ"/>
        </w:rPr>
        <w:t>Mladiství</w:t>
      </w:r>
    </w:p>
    <w:p w14:paraId="7F721056" w14:textId="53DFB88D"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 xml:space="preserve">Mladistvému, který je dočasně ve výkonu trestního opatření odnětí svobody ve VVaÚpVZD Brno, budou pracovníkem odborného zacházení ve </w:t>
      </w:r>
      <w:r w:rsidR="004B7D1C" w:rsidRPr="00031EA1">
        <w:rPr>
          <w:rFonts w:ascii="Times New Roman" w:eastAsiaTheme="minorEastAsia" w:hAnsi="Times New Roman" w:cs="Times New Roman"/>
          <w:sz w:val="24"/>
          <w:szCs w:val="24"/>
          <w:lang w:eastAsia="cs-CZ"/>
        </w:rPr>
        <w:t>vězeňství – speciálním</w:t>
      </w:r>
      <w:r w:rsidRPr="00031EA1">
        <w:rPr>
          <w:rFonts w:ascii="Times New Roman" w:eastAsiaTheme="minorEastAsia" w:hAnsi="Times New Roman" w:cs="Times New Roman"/>
          <w:sz w:val="24"/>
          <w:szCs w:val="24"/>
          <w:lang w:eastAsia="cs-CZ"/>
        </w:rPr>
        <w:t xml:space="preserve"> pedagogem nabídnuty sportovní, zájmové, kulturní a vzdělávací aktivity s ohledem na předpokládanou dobu setrvání/umístění ve VVaÚpVZD Brno. Vzhledem k dočasnému pobytu není možné nabídnout stejné aktivity, které má mladistvý stanoveny v programu zacházení.</w:t>
      </w:r>
    </w:p>
    <w:p w14:paraId="55E9B2C5" w14:textId="4E1AAAA4"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 xml:space="preserve">V případě potřeby neodkladného řešení akutních problémů může mladistvý využít poradenských služeb poskytovaných pracovníkem odborného zacházení ve </w:t>
      </w:r>
      <w:r w:rsidR="004B7D1C" w:rsidRPr="00031EA1">
        <w:rPr>
          <w:rFonts w:ascii="Times New Roman" w:eastAsiaTheme="minorEastAsia" w:hAnsi="Times New Roman" w:cs="Times New Roman"/>
          <w:sz w:val="24"/>
          <w:szCs w:val="24"/>
          <w:lang w:eastAsia="cs-CZ"/>
        </w:rPr>
        <w:t>vězeňství – sociálním</w:t>
      </w:r>
      <w:r w:rsidRPr="00031EA1">
        <w:rPr>
          <w:rFonts w:ascii="Times New Roman" w:eastAsiaTheme="minorEastAsia" w:hAnsi="Times New Roman" w:cs="Times New Roman"/>
          <w:sz w:val="24"/>
          <w:szCs w:val="24"/>
          <w:lang w:eastAsia="cs-CZ"/>
        </w:rPr>
        <w:t xml:space="preserve"> pracovníkem, psychologem, speciálním pedagogem věznice.</w:t>
      </w:r>
    </w:p>
    <w:p w14:paraId="017C0F67" w14:textId="77777777"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031EA1">
        <w:rPr>
          <w:rFonts w:ascii="Times New Roman" w:eastAsiaTheme="minorEastAsia" w:hAnsi="Times New Roman" w:cs="Times New Roman"/>
          <w:sz w:val="24"/>
          <w:szCs w:val="24"/>
          <w:lang w:eastAsia="cs-CZ"/>
        </w:rPr>
        <w:t xml:space="preserve"> K možnosti realizace návštěv, telefonů a příjmů balíčků v době dočasného pobytu ve VVaÚpVZD Brno bude přistupováno individuálně. Bližší informace poskytne speciální pedagog.</w:t>
      </w:r>
    </w:p>
    <w:p w14:paraId="42389D14" w14:textId="7FB68B8B" w:rsidR="00D76D13" w:rsidRPr="00430B1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Mladistvému, který nedovršil 18. rok věku, není v souladu s příslušnou právní úpravou povoleno nakupovat a vlastnit tabákové výrobky, kuřácké potřeby a materiály s pornografickým obsahem.</w:t>
      </w:r>
      <w:r w:rsidR="00430B11">
        <w:rPr>
          <w:rFonts w:ascii="Times New Roman" w:eastAsiaTheme="minorEastAsia" w:hAnsi="Times New Roman" w:cs="Times New Roman"/>
          <w:sz w:val="24"/>
          <w:szCs w:val="24"/>
          <w:lang w:eastAsia="cs-CZ"/>
        </w:rPr>
        <w:t xml:space="preserve"> </w:t>
      </w:r>
      <w:r w:rsidRPr="00430B11">
        <w:rPr>
          <w:rFonts w:ascii="Times New Roman" w:eastAsiaTheme="minorEastAsia" w:hAnsi="Times New Roman" w:cs="Times New Roman"/>
          <w:sz w:val="24"/>
          <w:szCs w:val="24"/>
          <w:lang w:eastAsia="cs-CZ"/>
        </w:rPr>
        <w:t>Výkon trestního opatření mladistvých se v podmínkách věznice řídí ustanovením Čl. 4 vnitřního řádu.</w:t>
      </w:r>
    </w:p>
    <w:p w14:paraId="0B101835" w14:textId="037D4FFF" w:rsidR="00D30EB6" w:rsidRPr="00303426" w:rsidRDefault="00D30EB6" w:rsidP="002653E7">
      <w:pPr>
        <w:widowControl w:val="0"/>
        <w:tabs>
          <w:tab w:val="left" w:pos="1134"/>
        </w:tabs>
        <w:autoSpaceDE w:val="0"/>
        <w:autoSpaceDN w:val="0"/>
        <w:adjustRightInd w:val="0"/>
        <w:spacing w:after="0" w:line="240" w:lineRule="auto"/>
        <w:jc w:val="both"/>
        <w:rPr>
          <w:color w:val="000000" w:themeColor="text1"/>
        </w:rPr>
      </w:pPr>
    </w:p>
    <w:p w14:paraId="5A063AC8" w14:textId="77777777" w:rsidR="00433E67" w:rsidRPr="00284E36" w:rsidRDefault="00433E67" w:rsidP="00433E67">
      <w:pPr>
        <w:tabs>
          <w:tab w:val="left" w:pos="1134"/>
        </w:tabs>
        <w:spacing w:after="0"/>
        <w:jc w:val="center"/>
        <w:rPr>
          <w:rFonts w:ascii="Times New Roman" w:hAnsi="Times New Roman" w:cs="Times New Roman"/>
          <w:sz w:val="24"/>
          <w:szCs w:val="24"/>
        </w:rPr>
      </w:pPr>
      <w:r w:rsidRPr="00284E36">
        <w:rPr>
          <w:rFonts w:ascii="Times New Roman" w:hAnsi="Times New Roman" w:cs="Times New Roman"/>
          <w:sz w:val="24"/>
          <w:szCs w:val="24"/>
        </w:rPr>
        <w:t>Čl. 45</w:t>
      </w:r>
    </w:p>
    <w:p w14:paraId="3C09EBB0" w14:textId="77777777" w:rsidR="00433E67" w:rsidRPr="00284E36" w:rsidRDefault="00433E67" w:rsidP="00433E67">
      <w:pPr>
        <w:tabs>
          <w:tab w:val="left" w:pos="1134"/>
        </w:tabs>
        <w:spacing w:line="240" w:lineRule="auto"/>
        <w:jc w:val="center"/>
        <w:rPr>
          <w:rFonts w:ascii="Times New Roman" w:hAnsi="Times New Roman" w:cs="Times New Roman"/>
          <w:b/>
          <w:bCs/>
          <w:sz w:val="24"/>
          <w:szCs w:val="24"/>
        </w:rPr>
      </w:pPr>
      <w:r w:rsidRPr="00284E36">
        <w:rPr>
          <w:rFonts w:ascii="Times New Roman" w:hAnsi="Times New Roman" w:cs="Times New Roman"/>
          <w:b/>
          <w:bCs/>
          <w:sz w:val="24"/>
          <w:szCs w:val="24"/>
        </w:rPr>
        <w:t>Dočasné oddělené ubytování odsouzených s prodlouženou dobou uzamykání</w:t>
      </w:r>
    </w:p>
    <w:p w14:paraId="63A3A164"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Dočasné oddělené ubytování je preventivním opatřením a zároveň prostředkem, jehož smyslem je zabránit ohrožení, narušování nebo maření účelu výkonu trestu odnětí svobody.</w:t>
      </w:r>
    </w:p>
    <w:p w14:paraId="17736D18" w14:textId="77777777" w:rsidR="00433E67" w:rsidRPr="00284E36" w:rsidRDefault="00433E67" w:rsidP="00386988">
      <w:pPr>
        <w:pStyle w:val="Odstavecseseznamem"/>
        <w:numPr>
          <w:ilvl w:val="0"/>
          <w:numId w:val="73"/>
        </w:numPr>
        <w:tabs>
          <w:tab w:val="left" w:pos="426"/>
        </w:tabs>
        <w:spacing w:before="120" w:after="0" w:line="240" w:lineRule="auto"/>
        <w:ind w:left="0" w:firstLine="349"/>
        <w:contextualSpacing w:val="0"/>
        <w:jc w:val="both"/>
        <w:rPr>
          <w:rFonts w:ascii="Times New Roman" w:hAnsi="Times New Roman" w:cs="Times New Roman"/>
          <w:sz w:val="24"/>
          <w:szCs w:val="24"/>
        </w:rPr>
      </w:pPr>
      <w:r w:rsidRPr="00284E36">
        <w:rPr>
          <w:rFonts w:ascii="Times New Roman" w:hAnsi="Times New Roman" w:cs="Times New Roman"/>
          <w:sz w:val="24"/>
          <w:szCs w:val="24"/>
        </w:rPr>
        <w:t>Dočasným odděleným ubytováním odsouzeného s prodlouženou dobou uzamykání se rozumí jeho oddělené umístění od ostatních odsouzených s využitím prodloužené doby uzamykání v souladu s ustanovením § 50 odst. 2 řádu výkonu trestu, zpravidla v určené uzamykatelné cele na dobu nezbytně nutnou, nejdéle však na 72 hodin od doby rozhodnutí a to:     </w:t>
      </w:r>
    </w:p>
    <w:p w14:paraId="422CFD8C" w14:textId="05DC4891"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v případech, kdy je příslušník Vězeňské služby (dále jen „příslušník“) povinen proti odsouzenému zakročit v souladu s ustanovením § 7 odst. 1 zákona č. 555/1992 Sb., o Vězeňské justiční stráži České republiky,</w:t>
      </w:r>
    </w:p>
    <w:p w14:paraId="5307B6CE" w14:textId="49FD8331"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v případech, kdy se nepodařilo objasnit všechny okolnosti závažného kázeňského přestupku a prokázat vinu odsouzeného a o uložení kázeňského trestu nebylo možné co nejdříve rozhodnout,</w:t>
      </w:r>
    </w:p>
    <w:p w14:paraId="69FCD998" w14:textId="7A6BA00B"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je-li důvodná obava, že bude působit na jiné odsouzené nebo jinak mařit objasňování skutečností, závažných pro řízení o kázeňském přestupku nebo jinak mařit objasňování skutečností závažných pro trestní řízení,</w:t>
      </w:r>
    </w:p>
    <w:p w14:paraId="7274EDD5" w14:textId="2FC0785D" w:rsidR="00386988"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jestliže při zákroku proti jeho osobě bylo použito donucovacího prostředku nebo střelné zbraně, a to do doby lékařského ošetření,</w:t>
      </w:r>
    </w:p>
    <w:p w14:paraId="10A3F572" w14:textId="397306B7"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lastRenderedPageBreak/>
        <w:t>v případě zajištění jeho ochrany života a zdraví (zpravidla při důvodné obavě z násilného jednání ostatních odsouzených, směřující k újmě, která ohrožuje život, zdraví, anebo je natolik traumatická, že její náprava bude po fyzické či duševní stránce obtížná či nemožná).</w:t>
      </w:r>
    </w:p>
    <w:p w14:paraId="7D0BCCE2"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 xml:space="preserve">Odsouzený, který je dočasně odděleně ubytován, se přiměřeně řídí časovým rozvrhem dne oddílu, v němž je umístěn.  </w:t>
      </w:r>
    </w:p>
    <w:p w14:paraId="48BFFC54"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Aktivity programu zacházení stanovené odsouzenému jsou realizovány způsobem, který zohledňuje účel realizace dočasného odděleného ubytování.</w:t>
      </w:r>
    </w:p>
    <w:p w14:paraId="083FF0AB" w14:textId="77777777" w:rsidR="00433E67" w:rsidRPr="00284E36" w:rsidRDefault="00433E67" w:rsidP="00433E67">
      <w:pPr>
        <w:pStyle w:val="Odstavecseseznamem"/>
        <w:numPr>
          <w:ilvl w:val="0"/>
          <w:numId w:val="73"/>
        </w:numPr>
        <w:tabs>
          <w:tab w:val="left" w:pos="709"/>
          <w:tab w:val="left" w:pos="1134"/>
        </w:tabs>
        <w:spacing w:before="120" w:after="0" w:line="240" w:lineRule="auto"/>
        <w:contextualSpacing w:val="0"/>
        <w:jc w:val="both"/>
        <w:rPr>
          <w:rFonts w:ascii="Times New Roman" w:hAnsi="Times New Roman" w:cs="Times New Roman"/>
          <w:sz w:val="24"/>
          <w:szCs w:val="24"/>
        </w:rPr>
      </w:pPr>
      <w:r w:rsidRPr="00284E36">
        <w:rPr>
          <w:rFonts w:ascii="Times New Roman" w:hAnsi="Times New Roman" w:cs="Times New Roman"/>
          <w:sz w:val="24"/>
          <w:szCs w:val="24"/>
        </w:rPr>
        <w:t xml:space="preserve">Odsouzený se po dobu dočasného odděleného ubytování neúčastní hromadných akcí.  </w:t>
      </w:r>
    </w:p>
    <w:p w14:paraId="0497F389" w14:textId="180094E8" w:rsidR="00C43497" w:rsidRPr="00EC53C3"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Odsouzený se může zúčastňovat pracovních aktivit, pokud tím nebude ohrožen účel realizace dočasného odděleného ubytování.“.</w:t>
      </w:r>
      <w:r w:rsidR="00C43497" w:rsidRPr="00EC53C3">
        <w:rPr>
          <w:rFonts w:ascii="Times New Roman" w:hAnsi="Times New Roman" w:cs="Times New Roman"/>
          <w:sz w:val="24"/>
          <w:szCs w:val="24"/>
        </w:rPr>
        <w:t xml:space="preserve"> </w:t>
      </w:r>
    </w:p>
    <w:p w14:paraId="1B91AFE3" w14:textId="77777777" w:rsidR="00250265" w:rsidRDefault="00250265" w:rsidP="001E1C33">
      <w:pPr>
        <w:spacing w:before="100"/>
        <w:rPr>
          <w:rFonts w:ascii="Times New Roman" w:eastAsiaTheme="minorEastAsia" w:hAnsi="Times New Roman" w:cs="Times New Roman"/>
          <w:color w:val="000000" w:themeColor="text1"/>
          <w:sz w:val="24"/>
          <w:szCs w:val="24"/>
          <w:lang w:eastAsia="cs-CZ"/>
        </w:rPr>
      </w:pPr>
    </w:p>
    <w:p w14:paraId="274A8E9E"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36F01F6C"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4EB9426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2B8A9676"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663CB39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6DC5A53E"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BBF1A5"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F5F24F5"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CC2AA1A"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38B61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3CDCCCBD"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1655BF83"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1991838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4787E670"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8EE466"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D878C6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86D924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5DB1A68A"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73EEBE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563D411D" w14:textId="77777777" w:rsidR="00386988" w:rsidRDefault="00386988" w:rsidP="001E1C33">
      <w:pPr>
        <w:spacing w:before="100"/>
        <w:rPr>
          <w:rFonts w:ascii="Times New Roman" w:eastAsiaTheme="minorEastAsia" w:hAnsi="Times New Roman" w:cs="Times New Roman"/>
          <w:color w:val="000000" w:themeColor="text1"/>
          <w:sz w:val="24"/>
          <w:szCs w:val="24"/>
          <w:lang w:eastAsia="cs-CZ"/>
        </w:rPr>
      </w:pPr>
    </w:p>
    <w:p w14:paraId="32D6E3F6" w14:textId="77777777" w:rsidR="00250265" w:rsidRDefault="00250265" w:rsidP="001E1C33">
      <w:pPr>
        <w:spacing w:before="100"/>
        <w:rPr>
          <w:rFonts w:ascii="Times New Roman" w:eastAsiaTheme="minorEastAsia" w:hAnsi="Times New Roman" w:cs="Times New Roman"/>
          <w:color w:val="000000" w:themeColor="text1"/>
          <w:sz w:val="24"/>
          <w:szCs w:val="24"/>
          <w:lang w:eastAsia="cs-CZ"/>
        </w:rPr>
      </w:pPr>
    </w:p>
    <w:p w14:paraId="0C3DCC63" w14:textId="6EBAFD1A" w:rsidR="001E1C33" w:rsidRPr="00303426" w:rsidRDefault="001E1C33" w:rsidP="001E1C33">
      <w:pPr>
        <w:spacing w:before="100"/>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Příloha č.1</w:t>
      </w:r>
    </w:p>
    <w:p w14:paraId="0C3DCC65" w14:textId="25173B6D" w:rsidR="0052772A" w:rsidRPr="00EC53C3" w:rsidRDefault="0052772A" w:rsidP="00F76AD4">
      <w:pPr>
        <w:spacing w:before="20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Vnitřní řád pro pacienty hospitalizované</w:t>
      </w:r>
      <w:r w:rsidR="00F76AD4" w:rsidRPr="00EC53C3">
        <w:rPr>
          <w:rFonts w:ascii="Times New Roman" w:eastAsiaTheme="minorEastAsia" w:hAnsi="Times New Roman" w:cs="Times New Roman"/>
          <w:b/>
          <w:sz w:val="24"/>
          <w:szCs w:val="24"/>
          <w:lang w:eastAsia="cs-CZ"/>
        </w:rPr>
        <w:t xml:space="preserve"> </w:t>
      </w:r>
      <w:r w:rsidRPr="00EC53C3">
        <w:rPr>
          <w:rFonts w:ascii="Times New Roman" w:eastAsiaTheme="minorEastAsia" w:hAnsi="Times New Roman" w:cs="Times New Roman"/>
          <w:b/>
          <w:sz w:val="24"/>
          <w:szCs w:val="24"/>
          <w:lang w:eastAsia="cs-CZ"/>
        </w:rPr>
        <w:t xml:space="preserve">v </w:t>
      </w:r>
      <w:r w:rsidR="00C07310" w:rsidRPr="00EC53C3">
        <w:rPr>
          <w:rFonts w:ascii="Times New Roman" w:eastAsiaTheme="minorEastAsia" w:hAnsi="Times New Roman" w:cs="Times New Roman"/>
          <w:b/>
          <w:sz w:val="24"/>
          <w:szCs w:val="24"/>
          <w:lang w:eastAsia="cs-CZ"/>
        </w:rPr>
        <w:t>ZZMS</w:t>
      </w:r>
    </w:p>
    <w:p w14:paraId="0C3DCC66" w14:textId="77777777" w:rsidR="0052772A" w:rsidRPr="00EC53C3" w:rsidRDefault="0052772A" w:rsidP="0052772A">
      <w:pPr>
        <w:spacing w:before="200" w:after="0"/>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Čl. 1 </w:t>
      </w:r>
    </w:p>
    <w:p w14:paraId="0C3DCC67" w14:textId="77777777" w:rsidR="0052772A" w:rsidRPr="00EC53C3" w:rsidRDefault="0052772A" w:rsidP="0052772A">
      <w:pPr>
        <w:ind w:left="36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Povinnosti pacientů hospitalizovaných v nemocnici</w:t>
      </w:r>
    </w:p>
    <w:p w14:paraId="0C3DCC68" w14:textId="77777777" w:rsidR="0052772A" w:rsidRPr="00EC53C3" w:rsidRDefault="0052772A" w:rsidP="00E71359">
      <w:pPr>
        <w:numPr>
          <w:ilvl w:val="0"/>
          <w:numId w:val="41"/>
        </w:numPr>
        <w:spacing w:before="60" w:after="0" w:line="240" w:lineRule="auto"/>
        <w:ind w:left="714" w:hanging="357"/>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léčebný režim a pokyn</w:t>
      </w:r>
      <w:r w:rsidR="006631A2" w:rsidRPr="00EC53C3">
        <w:rPr>
          <w:rFonts w:ascii="Times New Roman" w:eastAsiaTheme="minorEastAsia" w:hAnsi="Times New Roman" w:cs="Times New Roman"/>
          <w:sz w:val="24"/>
          <w:szCs w:val="24"/>
          <w:lang w:eastAsia="cs-CZ"/>
        </w:rPr>
        <w:t>y</w:t>
      </w:r>
      <w:r w:rsidRPr="00EC53C3">
        <w:rPr>
          <w:rFonts w:ascii="Times New Roman" w:eastAsiaTheme="minorEastAsia" w:hAnsi="Times New Roman" w:cs="Times New Roman"/>
          <w:sz w:val="24"/>
          <w:szCs w:val="24"/>
          <w:lang w:eastAsia="cs-CZ"/>
        </w:rPr>
        <w:t xml:space="preserve"> zdravotnických pracovníků.</w:t>
      </w:r>
    </w:p>
    <w:p w14:paraId="0C3DCC69"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Používat výhradně nemocniční prádlo a obuv.</w:t>
      </w:r>
    </w:p>
    <w:p w14:paraId="0C3DCC6A"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Udržovat pořádek na pokojích a v dalších prostorách nemocnice.</w:t>
      </w:r>
    </w:p>
    <w:p w14:paraId="0C3DCC6B" w14:textId="0E4A0E7A"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pravidla slušného občanskéh</w:t>
      </w:r>
      <w:r w:rsidR="00C9052A" w:rsidRPr="00EC53C3">
        <w:rPr>
          <w:rFonts w:ascii="Times New Roman" w:eastAsiaTheme="minorEastAsia" w:hAnsi="Times New Roman" w:cs="Times New Roman"/>
          <w:sz w:val="24"/>
          <w:szCs w:val="24"/>
          <w:lang w:eastAsia="cs-CZ"/>
        </w:rPr>
        <w:t>o chování ve vzájemném styku se </w:t>
      </w:r>
      <w:r w:rsidRPr="00EC53C3">
        <w:rPr>
          <w:rFonts w:ascii="Times New Roman" w:eastAsiaTheme="minorEastAsia" w:hAnsi="Times New Roman" w:cs="Times New Roman"/>
          <w:sz w:val="24"/>
          <w:szCs w:val="24"/>
          <w:lang w:eastAsia="cs-CZ"/>
        </w:rPr>
        <w:t>zdravotnickým personálem</w:t>
      </w:r>
      <w:r w:rsidR="00C07310" w:rsidRPr="00EC53C3">
        <w:rPr>
          <w:rFonts w:ascii="Times New Roman" w:eastAsiaTheme="minorEastAsia" w:hAnsi="Times New Roman" w:cs="Times New Roman"/>
          <w:sz w:val="24"/>
          <w:szCs w:val="24"/>
          <w:lang w:eastAsia="cs-CZ"/>
        </w:rPr>
        <w:t xml:space="preserve"> ZZMS</w:t>
      </w:r>
      <w:r w:rsidRPr="00EC53C3">
        <w:rPr>
          <w:rFonts w:ascii="Times New Roman" w:eastAsiaTheme="minorEastAsia" w:hAnsi="Times New Roman" w:cs="Times New Roman"/>
          <w:sz w:val="24"/>
          <w:szCs w:val="24"/>
          <w:lang w:eastAsia="cs-CZ"/>
        </w:rPr>
        <w:t xml:space="preserve"> a pracovníky Vězeňské služby ČR.</w:t>
      </w:r>
    </w:p>
    <w:p w14:paraId="0C3DCC6C"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noční klid v době od 22,00 do 06,00 hodin.</w:t>
      </w:r>
    </w:p>
    <w:p w14:paraId="0C3DCC6D"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Plně nahradit veškeré škody, které svým jednáním způsobil (např. poškození zařízení pokoje, ztráta či poškození teploměru apod.).</w:t>
      </w:r>
    </w:p>
    <w:p w14:paraId="0C3DCC6E"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Podrobit se vstupní a výstupní lékařské prohlídce, preven</w:t>
      </w:r>
      <w:r w:rsidR="00C9052A" w:rsidRPr="00EC53C3">
        <w:rPr>
          <w:rFonts w:ascii="Times New Roman" w:eastAsiaTheme="minorEastAsia" w:hAnsi="Times New Roman" w:cs="Times New Roman"/>
          <w:sz w:val="24"/>
          <w:szCs w:val="24"/>
          <w:lang w:eastAsia="cs-CZ"/>
        </w:rPr>
        <w:t>tivní osobní prohlídce a </w:t>
      </w:r>
      <w:r w:rsidRPr="00EC53C3">
        <w:rPr>
          <w:rFonts w:ascii="Times New Roman" w:eastAsiaTheme="minorEastAsia" w:hAnsi="Times New Roman" w:cs="Times New Roman"/>
          <w:sz w:val="24"/>
          <w:szCs w:val="24"/>
          <w:lang w:eastAsia="cs-CZ"/>
        </w:rPr>
        <w:t xml:space="preserve">prohlídce osobních věcí, které má u sebe v cele. </w:t>
      </w:r>
    </w:p>
    <w:p w14:paraId="0C3DCC6F"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Dodržovat zásady osobní hygieny, mít vlastní nezbytné předměty osobní hygieny (zubní pasta, kartáček na zuby, hřeben, mýdlo, šampon v umělé hmotě a holící potřeby – ne žiletky, pouze břity – na psychiatrii </w:t>
      </w:r>
      <w:r w:rsidRPr="00EC53C3">
        <w:rPr>
          <w:rFonts w:ascii="Times New Roman" w:eastAsia="Times New Roman" w:hAnsi="Times New Roman"/>
          <w:sz w:val="24"/>
          <w:szCs w:val="24"/>
          <w:lang w:eastAsia="cs-CZ"/>
        </w:rPr>
        <w:t xml:space="preserve">a specializovaném pavilonu </w:t>
      </w:r>
      <w:r w:rsidR="00C9052A" w:rsidRPr="00EC53C3">
        <w:rPr>
          <w:rFonts w:ascii="Times New Roman" w:eastAsiaTheme="minorEastAsia" w:hAnsi="Times New Roman" w:cs="Times New Roman"/>
          <w:sz w:val="24"/>
          <w:szCs w:val="24"/>
          <w:lang w:eastAsia="cs-CZ"/>
        </w:rPr>
        <w:t>k zapůjčení u </w:t>
      </w:r>
      <w:r w:rsidRPr="00EC53C3">
        <w:rPr>
          <w:rFonts w:ascii="Times New Roman" w:eastAsiaTheme="minorEastAsia" w:hAnsi="Times New Roman" w:cs="Times New Roman"/>
          <w:sz w:val="24"/>
          <w:szCs w:val="24"/>
          <w:lang w:eastAsia="cs-CZ"/>
        </w:rPr>
        <w:t>vrchního dozorce).</w:t>
      </w:r>
    </w:p>
    <w:p w14:paraId="0C3DCC70"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Setrvat na přiděleném lůžku po dobu přítomnosti zdravotnického personálu.</w:t>
      </w:r>
    </w:p>
    <w:p w14:paraId="0C3DCC71" w14:textId="77777777" w:rsidR="0052772A" w:rsidRPr="00EC53C3" w:rsidRDefault="0052772A" w:rsidP="0052772A">
      <w:pPr>
        <w:spacing w:before="200" w:after="0"/>
        <w:ind w:left="357"/>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Čl. 2 </w:t>
      </w:r>
    </w:p>
    <w:p w14:paraId="0C3DCC72" w14:textId="114CA533" w:rsidR="0052772A" w:rsidRPr="00EC53C3" w:rsidRDefault="0052772A" w:rsidP="0052772A">
      <w:pPr>
        <w:ind w:left="36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Práva pacientů hospitalizovaných v </w:t>
      </w:r>
      <w:r w:rsidR="00C07310" w:rsidRPr="00EC53C3">
        <w:rPr>
          <w:rFonts w:ascii="Times New Roman" w:eastAsiaTheme="minorEastAsia" w:hAnsi="Times New Roman" w:cs="Times New Roman"/>
          <w:b/>
          <w:sz w:val="24"/>
          <w:szCs w:val="24"/>
          <w:lang w:eastAsia="cs-CZ"/>
        </w:rPr>
        <w:t>ZZMS</w:t>
      </w:r>
    </w:p>
    <w:p w14:paraId="0C3DCC73" w14:textId="6B83AD2A" w:rsidR="0052772A" w:rsidRPr="00EC53C3" w:rsidRDefault="0052772A" w:rsidP="00E71359">
      <w:pPr>
        <w:numPr>
          <w:ilvl w:val="0"/>
          <w:numId w:val="42"/>
        </w:numPr>
        <w:autoSpaceDE w:val="0"/>
        <w:autoSpaceDN w:val="0"/>
        <w:adjustRightInd w:val="0"/>
        <w:spacing w:before="60" w:after="0" w:line="240" w:lineRule="auto"/>
        <w:ind w:left="709" w:hanging="283"/>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Nakupovat ve vězeňské prodejně. Odsouzený/obv</w:t>
      </w:r>
      <w:r w:rsidR="00C9052A" w:rsidRPr="00EC53C3">
        <w:rPr>
          <w:rFonts w:ascii="Times New Roman" w:eastAsiaTheme="minorEastAsia" w:hAnsi="Times New Roman" w:cs="Times New Roman"/>
          <w:sz w:val="24"/>
          <w:szCs w:val="24"/>
          <w:lang w:eastAsia="cs-CZ"/>
        </w:rPr>
        <w:t>iněný nakupuje přímo v </w:t>
      </w:r>
      <w:r w:rsidRPr="00EC53C3">
        <w:rPr>
          <w:rFonts w:ascii="Times New Roman" w:eastAsiaTheme="minorEastAsia" w:hAnsi="Times New Roman" w:cs="Times New Roman"/>
          <w:sz w:val="24"/>
          <w:szCs w:val="24"/>
          <w:lang w:eastAsia="cs-CZ"/>
        </w:rPr>
        <w:t xml:space="preserve">nemocničním oddělení u prodavače vězeňské prodejny. Nákupním dnem pro </w:t>
      </w:r>
      <w:r w:rsidR="00C07310" w:rsidRPr="00EC53C3">
        <w:rPr>
          <w:rFonts w:ascii="Times New Roman" w:eastAsiaTheme="minorEastAsia" w:hAnsi="Times New Roman" w:cs="Times New Roman"/>
          <w:sz w:val="24"/>
          <w:szCs w:val="24"/>
          <w:lang w:eastAsia="cs-CZ"/>
        </w:rPr>
        <w:t>ZZMS</w:t>
      </w:r>
      <w:r w:rsidRPr="00EC53C3">
        <w:rPr>
          <w:rFonts w:ascii="Times New Roman" w:eastAsiaTheme="minorEastAsia" w:hAnsi="Times New Roman" w:cs="Times New Roman"/>
          <w:sz w:val="24"/>
          <w:szCs w:val="24"/>
          <w:lang w:eastAsia="cs-CZ"/>
        </w:rPr>
        <w:t xml:space="preserve"> je úterý </w:t>
      </w:r>
      <w:r w:rsidR="00442CFC"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sz w:val="24"/>
          <w:szCs w:val="24"/>
          <w:lang w:eastAsia="cs-CZ"/>
        </w:rPr>
        <w:t xml:space="preserve">a pátek. </w:t>
      </w:r>
      <w:r w:rsidR="00D323D7" w:rsidRPr="00EC53C3">
        <w:rPr>
          <w:rFonts w:ascii="Times New Roman" w:eastAsiaTheme="minorEastAsia" w:hAnsi="Times New Roman" w:cs="Times New Roman"/>
          <w:sz w:val="24"/>
          <w:szCs w:val="24"/>
          <w:lang w:eastAsia="cs-CZ"/>
        </w:rPr>
        <w:t xml:space="preserve">Odsouzenému není povoleno užívat potraviny a věcí osobní potřeby, které v souladu s léčebným plánem nedoporučí ošetřující lékař. </w:t>
      </w:r>
      <w:r w:rsidRPr="00EC53C3">
        <w:rPr>
          <w:rFonts w:ascii="Times New Roman" w:eastAsiaTheme="minorEastAsia" w:hAnsi="Times New Roman" w:cs="Times New Roman"/>
          <w:sz w:val="24"/>
          <w:szCs w:val="24"/>
          <w:lang w:eastAsia="cs-CZ"/>
        </w:rPr>
        <w:t>Den před stanoveným nákupem odevzdá odsouzený/obviněný seznam požadovaných věcí oše</w:t>
      </w:r>
      <w:r w:rsidR="00C9052A" w:rsidRPr="00EC53C3">
        <w:rPr>
          <w:rFonts w:ascii="Times New Roman" w:eastAsiaTheme="minorEastAsia" w:hAnsi="Times New Roman" w:cs="Times New Roman"/>
          <w:sz w:val="24"/>
          <w:szCs w:val="24"/>
          <w:lang w:eastAsia="cs-CZ"/>
        </w:rPr>
        <w:t xml:space="preserve">třujícímu lékaři k </w:t>
      </w:r>
      <w:r w:rsidR="00D323D7" w:rsidRPr="00EC53C3">
        <w:rPr>
          <w:rFonts w:ascii="Times New Roman" w:eastAsiaTheme="minorEastAsia" w:hAnsi="Times New Roman" w:cs="Times New Roman"/>
          <w:sz w:val="24"/>
          <w:szCs w:val="24"/>
          <w:lang w:eastAsia="cs-CZ"/>
        </w:rPr>
        <w:t>posouzení</w:t>
      </w:r>
      <w:r w:rsidR="00C9052A" w:rsidRPr="00EC53C3">
        <w:rPr>
          <w:rFonts w:ascii="Times New Roman" w:eastAsiaTheme="minorEastAsia" w:hAnsi="Times New Roman" w:cs="Times New Roman"/>
          <w:sz w:val="24"/>
          <w:szCs w:val="24"/>
          <w:lang w:eastAsia="cs-CZ"/>
        </w:rPr>
        <w:t xml:space="preserve"> a </w:t>
      </w:r>
      <w:r w:rsidRPr="00EC53C3">
        <w:rPr>
          <w:rFonts w:ascii="Times New Roman" w:eastAsiaTheme="minorEastAsia" w:hAnsi="Times New Roman" w:cs="Times New Roman"/>
          <w:sz w:val="24"/>
          <w:szCs w:val="24"/>
          <w:lang w:eastAsia="cs-CZ"/>
        </w:rPr>
        <w:t xml:space="preserve">poté jej předá </w:t>
      </w:r>
      <w:r w:rsidR="00C07310" w:rsidRPr="00EC53C3">
        <w:rPr>
          <w:rFonts w:ascii="Times New Roman" w:eastAsiaTheme="minorEastAsia" w:hAnsi="Times New Roman" w:cs="Times New Roman"/>
          <w:sz w:val="24"/>
          <w:szCs w:val="24"/>
          <w:lang w:eastAsia="cs-CZ"/>
        </w:rPr>
        <w:t>vychovateli/</w:t>
      </w:r>
      <w:r w:rsidRPr="00EC53C3">
        <w:rPr>
          <w:rFonts w:ascii="Times New Roman" w:eastAsiaTheme="minorEastAsia" w:hAnsi="Times New Roman" w:cs="Times New Roman"/>
          <w:sz w:val="24"/>
          <w:szCs w:val="24"/>
          <w:lang w:eastAsia="cs-CZ"/>
        </w:rPr>
        <w:t xml:space="preserve">vrchnímu dozorci. </w:t>
      </w:r>
    </w:p>
    <w:p w14:paraId="0C3DCC74" w14:textId="77777777" w:rsidR="0052772A" w:rsidRPr="00EC53C3" w:rsidRDefault="0052772A" w:rsidP="00E71359">
      <w:pPr>
        <w:numPr>
          <w:ilvl w:val="0"/>
          <w:numId w:val="42"/>
        </w:numPr>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Přijímat návštěvu jen po posouzení zdravotního stavu a udělení souhlasu ošetřujícím lékařem v návštěvní místnosti věznice v řádném termínu v pracovních dnech.</w:t>
      </w:r>
    </w:p>
    <w:p w14:paraId="0C3DCC75" w14:textId="77777777" w:rsidR="0052772A" w:rsidRPr="00EC53C3" w:rsidRDefault="0052772A" w:rsidP="0052772A">
      <w:pPr>
        <w:spacing w:before="60" w:after="0"/>
        <w:ind w:left="709"/>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Na infekčním oddělení se návštěvy neprovádějí.</w:t>
      </w:r>
    </w:p>
    <w:p w14:paraId="0C3DCC76" w14:textId="77777777" w:rsidR="00DB4C88" w:rsidRPr="00EC53C3" w:rsidRDefault="00DB4C88" w:rsidP="0052772A">
      <w:pPr>
        <w:spacing w:before="60" w:after="0"/>
        <w:ind w:left="709"/>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Pacientům infekčního oddělení je povoleno telefonovat pouze se souhlasem ošetřujícího lékaře.</w:t>
      </w:r>
    </w:p>
    <w:p w14:paraId="0C3DCC77" w14:textId="47F1F288" w:rsidR="0052772A" w:rsidRPr="00EC53C3" w:rsidRDefault="0052772A" w:rsidP="00E71359">
      <w:pPr>
        <w:numPr>
          <w:ilvl w:val="0"/>
          <w:numId w:val="42"/>
        </w:numPr>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Přijímat poštou tiskoviny a písemnosti v přiměřeném množství. </w:t>
      </w:r>
      <w:r w:rsidR="00D323D7" w:rsidRPr="00EC53C3">
        <w:rPr>
          <w:rFonts w:ascii="Times New Roman" w:eastAsiaTheme="minorEastAsia" w:hAnsi="Times New Roman" w:cs="Times New Roman"/>
          <w:sz w:val="24"/>
          <w:szCs w:val="24"/>
          <w:lang w:eastAsia="cs-CZ"/>
        </w:rPr>
        <w:t>V případě doručení balíčku</w:t>
      </w:r>
      <w:r w:rsidR="00310792" w:rsidRPr="00EC53C3">
        <w:rPr>
          <w:rFonts w:ascii="Times New Roman" w:eastAsiaTheme="minorEastAsia" w:hAnsi="Times New Roman" w:cs="Times New Roman"/>
          <w:sz w:val="24"/>
          <w:szCs w:val="24"/>
          <w:lang w:eastAsia="cs-CZ"/>
        </w:rPr>
        <w:t xml:space="preserve">, je balíček nebo jeho část odsouzenému/obviněnému vydána, pokud to není dle vyjádření ošetřujícího lékaře v rozporu s léčebným plánem. </w:t>
      </w:r>
    </w:p>
    <w:p w14:paraId="0C3DCC78"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Jít na vycházku. Vycházky se provádějí denně</w:t>
      </w:r>
      <w:r w:rsidR="00025F08" w:rsidRPr="00EC53C3">
        <w:rPr>
          <w:rFonts w:ascii="Times New Roman" w:eastAsiaTheme="minorEastAsia" w:hAnsi="Times New Roman" w:cs="Times New Roman"/>
          <w:sz w:val="24"/>
          <w:szCs w:val="24"/>
          <w:lang w:eastAsia="cs-CZ"/>
        </w:rPr>
        <w:t xml:space="preserve"> v době od 07,00 do ukončení po </w:t>
      </w:r>
      <w:r w:rsidRPr="00EC53C3">
        <w:rPr>
          <w:rFonts w:ascii="Times New Roman" w:eastAsiaTheme="minorEastAsia" w:hAnsi="Times New Roman" w:cs="Times New Roman"/>
          <w:sz w:val="24"/>
          <w:szCs w:val="24"/>
          <w:lang w:eastAsia="cs-CZ"/>
        </w:rPr>
        <w:t xml:space="preserve">předchozím souhlasu lékaře. Na infekčním oddělení se vycházky neprovádějí. </w:t>
      </w:r>
    </w:p>
    <w:p w14:paraId="0C3DCC79"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Duchovní služby se uskuteční v případě souhlasu lékaře. </w:t>
      </w:r>
    </w:p>
    <w:p w14:paraId="0C3DCC7A"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Odsouzený/obviněný má možnost zapůjčení knih dle stanoveného harmonogramu. Půjčování a výměnu na infekčním oddělení zajistí na požádání vrchní dozorce. Odsouzený/obviněný nevynáší knihy z oddělení z důvodu přenosu nemocí a současně je zakázáno předávat půjčené knihy na jiné ložnice. </w:t>
      </w:r>
    </w:p>
    <w:p w14:paraId="0C3DCC7B" w14:textId="21E4BB6B" w:rsidR="0052772A" w:rsidRPr="00EC53C3" w:rsidRDefault="0052772A" w:rsidP="0052772A">
      <w:pPr>
        <w:spacing w:before="200" w:after="0"/>
        <w:ind w:left="391"/>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3</w:t>
      </w:r>
    </w:p>
    <w:p w14:paraId="0C3DCC7C" w14:textId="5566EFFD" w:rsidR="0052772A" w:rsidRPr="00EC53C3" w:rsidRDefault="0052772A" w:rsidP="0052772A">
      <w:pPr>
        <w:ind w:left="391"/>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Pacientům hospitalizovaným v</w:t>
      </w:r>
      <w:r w:rsidR="00F76AD4" w:rsidRPr="00EC53C3">
        <w:rPr>
          <w:rFonts w:ascii="Times New Roman" w:eastAsiaTheme="minorEastAsia" w:hAnsi="Times New Roman" w:cs="Times New Roman"/>
          <w:b/>
          <w:sz w:val="24"/>
          <w:szCs w:val="24"/>
          <w:lang w:eastAsia="cs-CZ"/>
        </w:rPr>
        <w:t>e</w:t>
      </w:r>
      <w:r w:rsidRPr="00EC53C3">
        <w:rPr>
          <w:rFonts w:ascii="Times New Roman" w:eastAsiaTheme="minorEastAsia" w:hAnsi="Times New Roman" w:cs="Times New Roman"/>
          <w:b/>
          <w:sz w:val="24"/>
          <w:szCs w:val="24"/>
          <w:lang w:eastAsia="cs-CZ"/>
        </w:rPr>
        <w:t> </w:t>
      </w:r>
      <w:r w:rsidR="00C07310" w:rsidRPr="00EC53C3">
        <w:rPr>
          <w:rFonts w:ascii="Times New Roman" w:eastAsiaTheme="minorEastAsia" w:hAnsi="Times New Roman" w:cs="Times New Roman"/>
          <w:b/>
          <w:sz w:val="24"/>
          <w:szCs w:val="24"/>
          <w:lang w:eastAsia="cs-CZ"/>
        </w:rPr>
        <w:t>ZZMS</w:t>
      </w:r>
      <w:r w:rsidRPr="00EC53C3">
        <w:rPr>
          <w:rFonts w:ascii="Times New Roman" w:eastAsiaTheme="minorEastAsia" w:hAnsi="Times New Roman" w:cs="Times New Roman"/>
          <w:b/>
          <w:sz w:val="24"/>
          <w:szCs w:val="24"/>
          <w:lang w:eastAsia="cs-CZ"/>
        </w:rPr>
        <w:t xml:space="preserve"> je zakázáno</w:t>
      </w:r>
    </w:p>
    <w:p w14:paraId="0C3DCC7D" w14:textId="10E7EFB9" w:rsidR="0052772A" w:rsidRPr="00EC53C3" w:rsidRDefault="0052772A" w:rsidP="00E71359">
      <w:pPr>
        <w:numPr>
          <w:ilvl w:val="0"/>
          <w:numId w:val="43"/>
        </w:numPr>
        <w:spacing w:before="100" w:after="0" w:line="240" w:lineRule="auto"/>
        <w:ind w:left="748" w:hanging="357"/>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V areálu </w:t>
      </w:r>
      <w:r w:rsidR="00C07310" w:rsidRPr="00EC53C3">
        <w:rPr>
          <w:rFonts w:ascii="Times New Roman" w:eastAsiaTheme="minorEastAsia" w:hAnsi="Times New Roman" w:cs="Times New Roman"/>
          <w:sz w:val="24"/>
          <w:szCs w:val="24"/>
          <w:lang w:eastAsia="cs-CZ"/>
        </w:rPr>
        <w:t>ZZMS</w:t>
      </w:r>
      <w:r w:rsidRPr="00EC53C3">
        <w:rPr>
          <w:rFonts w:ascii="Times New Roman" w:eastAsiaTheme="minorEastAsia" w:hAnsi="Times New Roman" w:cs="Times New Roman"/>
          <w:sz w:val="24"/>
          <w:szCs w:val="24"/>
          <w:lang w:eastAsia="cs-CZ"/>
        </w:rPr>
        <w:t xml:space="preserve"> KOUŘIT, vařit kávu a čaj, mít při sobě nebo v osobních věcech uložených v cele cennosti, tabákové výrobky, zapalovač či zápalky.</w:t>
      </w:r>
    </w:p>
    <w:p w14:paraId="0C3DCC7E"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Navazovat styky s jinými osobami v rozporu se zákonem č. 293/1993 Sb.</w:t>
      </w:r>
      <w:r w:rsidR="00381211" w:rsidRPr="00EC53C3">
        <w:rPr>
          <w:rFonts w:ascii="Times New Roman" w:eastAsiaTheme="minorEastAsia" w:hAnsi="Times New Roman" w:cs="Times New Roman"/>
          <w:sz w:val="24"/>
          <w:szCs w:val="24"/>
          <w:lang w:eastAsia="cs-CZ"/>
        </w:rPr>
        <w:t>, o výkonu vazby</w:t>
      </w:r>
      <w:r w:rsidR="00C9052A" w:rsidRPr="00EC53C3">
        <w:rPr>
          <w:rFonts w:ascii="Times New Roman" w:eastAsiaTheme="minorEastAsia" w:hAnsi="Times New Roman" w:cs="Times New Roman"/>
          <w:sz w:val="24"/>
          <w:szCs w:val="24"/>
          <w:lang w:eastAsia="cs-CZ"/>
        </w:rPr>
        <w:t xml:space="preserve"> </w:t>
      </w:r>
      <w:r w:rsidR="006631A2" w:rsidRPr="00EC53C3">
        <w:rPr>
          <w:rFonts w:ascii="Times New Roman" w:eastAsiaTheme="minorEastAsia" w:hAnsi="Times New Roman" w:cs="Times New Roman"/>
          <w:sz w:val="24"/>
          <w:szCs w:val="24"/>
          <w:lang w:eastAsia="cs-CZ"/>
        </w:rPr>
        <w:t>a </w:t>
      </w:r>
      <w:r w:rsidR="00381211" w:rsidRPr="00EC53C3">
        <w:rPr>
          <w:rFonts w:ascii="Times New Roman" w:eastAsiaTheme="minorEastAsia" w:hAnsi="Times New Roman" w:cs="Times New Roman"/>
          <w:sz w:val="24"/>
          <w:szCs w:val="24"/>
          <w:lang w:eastAsia="cs-CZ"/>
        </w:rPr>
        <w:t>ZVTOS</w:t>
      </w:r>
      <w:r w:rsidRPr="00EC53C3">
        <w:rPr>
          <w:rFonts w:ascii="Times New Roman" w:eastAsiaTheme="minorEastAsia" w:hAnsi="Times New Roman" w:cs="Times New Roman"/>
          <w:sz w:val="24"/>
          <w:szCs w:val="24"/>
          <w:lang w:eastAsia="cs-CZ"/>
        </w:rPr>
        <w:t xml:space="preserve"> nebo s pokynem vydaným na základě tohoto zákona. </w:t>
      </w:r>
    </w:p>
    <w:p w14:paraId="0C3DCC7F"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Rušit noční klid. Používat radiopřijímač</w:t>
      </w:r>
      <w:r w:rsidR="00C9052A" w:rsidRPr="00EC53C3">
        <w:rPr>
          <w:rFonts w:ascii="Times New Roman" w:eastAsiaTheme="minorEastAsia" w:hAnsi="Times New Roman" w:cs="Times New Roman"/>
          <w:sz w:val="24"/>
          <w:szCs w:val="24"/>
          <w:lang w:eastAsia="cs-CZ"/>
        </w:rPr>
        <w:t>e, radiomagnetofony, televizory a </w:t>
      </w:r>
      <w:r w:rsidRPr="00EC53C3">
        <w:rPr>
          <w:rFonts w:ascii="Times New Roman" w:eastAsiaTheme="minorEastAsia" w:hAnsi="Times New Roman" w:cs="Times New Roman"/>
          <w:sz w:val="24"/>
          <w:szCs w:val="24"/>
          <w:lang w:eastAsia="cs-CZ"/>
        </w:rPr>
        <w:t>magnetofony. Vlastní radiopřijímače a televize jsou povoleny pouze se souhlasem lékaře a v případě, že jsou</w:t>
      </w:r>
      <w:r w:rsidR="00E01717" w:rsidRPr="00EC53C3">
        <w:rPr>
          <w:rFonts w:ascii="Times New Roman" w:eastAsiaTheme="minorEastAsia" w:hAnsi="Times New Roman" w:cs="Times New Roman"/>
          <w:sz w:val="24"/>
          <w:szCs w:val="24"/>
          <w:lang w:eastAsia="cs-CZ"/>
        </w:rPr>
        <w:t xml:space="preserve"> provozovány pouze se sluchátky, p</w:t>
      </w:r>
      <w:r w:rsidRPr="00EC53C3">
        <w:rPr>
          <w:rFonts w:ascii="Times New Roman" w:eastAsiaTheme="minorEastAsia" w:hAnsi="Times New Roman" w:cs="Times New Roman"/>
          <w:sz w:val="24"/>
          <w:szCs w:val="24"/>
          <w:lang w:eastAsia="cs-CZ"/>
        </w:rPr>
        <w:t>řičemž tyto přístroje musí být řádně zkontrolované a zapečetěné. Pavilon psychiatrie nemá televize povolené.</w:t>
      </w:r>
    </w:p>
    <w:p w14:paraId="0C3DCC80"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Upravovat vnitřní vybavení pokojů, včetně vylepování plakátů.</w:t>
      </w:r>
    </w:p>
    <w:p w14:paraId="0C3DCC81"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Odkládat své věci mimo vlastní (přidělený) nemocniční stolek (skříňku).</w:t>
      </w:r>
    </w:p>
    <w:p w14:paraId="0C3DCC82"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Půjčovat si od spolupacientů a pomocného personálu holící potřeby (riziko nákazy </w:t>
      </w:r>
      <w:r w:rsidR="00E01717" w:rsidRPr="00EC53C3">
        <w:rPr>
          <w:rFonts w:ascii="Times New Roman" w:eastAsiaTheme="minorEastAsia" w:hAnsi="Times New Roman" w:cs="Times New Roman"/>
          <w:sz w:val="24"/>
          <w:szCs w:val="24"/>
          <w:lang w:eastAsia="cs-CZ"/>
        </w:rPr>
        <w:t>infekčními chorobami</w:t>
      </w:r>
      <w:r w:rsidRPr="00EC53C3">
        <w:rPr>
          <w:rFonts w:ascii="Times New Roman" w:eastAsiaTheme="minorEastAsia" w:hAnsi="Times New Roman" w:cs="Times New Roman"/>
          <w:sz w:val="24"/>
          <w:szCs w:val="24"/>
          <w:lang w:eastAsia="cs-CZ"/>
        </w:rPr>
        <w:t>).</w:t>
      </w:r>
    </w:p>
    <w:p w14:paraId="0C3DCC83"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O používání věcí, které mohou mít pacienti u sebe, rozhodne ošetřující lékař. </w:t>
      </w:r>
    </w:p>
    <w:p w14:paraId="0C3DCC84" w14:textId="77777777" w:rsidR="0052772A" w:rsidRPr="00EC53C3" w:rsidRDefault="0052772A" w:rsidP="0052772A">
      <w:pPr>
        <w:spacing w:before="10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Výše uvedený vnitřní řád je závazný pro všechny pacienty, kteří jsou vyšetřováni, ošetřováni nebo léčeni v prostorách nemocnice. V případě porušení </w:t>
      </w:r>
      <w:r w:rsidR="00E01717" w:rsidRPr="00EC53C3">
        <w:rPr>
          <w:rFonts w:ascii="Times New Roman" w:eastAsiaTheme="minorEastAsia" w:hAnsi="Times New Roman" w:cs="Times New Roman"/>
          <w:sz w:val="24"/>
          <w:szCs w:val="24"/>
          <w:lang w:eastAsia="cs-CZ"/>
        </w:rPr>
        <w:t xml:space="preserve">léčebného režimu </w:t>
      </w:r>
      <w:r w:rsidRPr="00EC53C3">
        <w:rPr>
          <w:rFonts w:ascii="Times New Roman" w:eastAsiaTheme="minorEastAsia" w:hAnsi="Times New Roman" w:cs="Times New Roman"/>
          <w:sz w:val="24"/>
          <w:szCs w:val="24"/>
          <w:lang w:eastAsia="cs-CZ"/>
        </w:rPr>
        <w:t>může být pacientovi ukončena hospitalizace.</w:t>
      </w:r>
    </w:p>
    <w:p w14:paraId="0C3DCC85" w14:textId="31691787" w:rsidR="0052772A" w:rsidRPr="00EC53C3" w:rsidRDefault="0052772A" w:rsidP="0052772A">
      <w:pPr>
        <w:pStyle w:val="Default"/>
        <w:spacing w:before="100"/>
        <w:rPr>
          <w:rFonts w:eastAsiaTheme="minorEastAsia"/>
          <w:b/>
          <w:color w:val="auto"/>
        </w:rPr>
      </w:pPr>
      <w:r w:rsidRPr="00EC53C3">
        <w:rPr>
          <w:rFonts w:eastAsiaTheme="minorEastAsia"/>
          <w:b/>
          <w:color w:val="auto"/>
        </w:rPr>
        <w:t xml:space="preserve">Časový rozvrh dne ve </w:t>
      </w:r>
      <w:r w:rsidR="00C07310" w:rsidRPr="00EC53C3">
        <w:rPr>
          <w:rFonts w:eastAsiaTheme="minorEastAsia"/>
          <w:b/>
          <w:color w:val="auto"/>
        </w:rPr>
        <w:t>ZZMS</w:t>
      </w:r>
      <w:r w:rsidRPr="00EC53C3">
        <w:rPr>
          <w:rFonts w:eastAsiaTheme="minorEastAsia"/>
          <w:b/>
          <w:color w:val="auto"/>
        </w:rPr>
        <w:t xml:space="preserve"> </w:t>
      </w:r>
    </w:p>
    <w:p w14:paraId="0C3DCC86"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06,00 budíček </w:t>
      </w:r>
    </w:p>
    <w:p w14:paraId="0C3DCC87" w14:textId="3C600225" w:rsidR="0052772A" w:rsidRPr="00EC53C3" w:rsidRDefault="0052772A" w:rsidP="0052772A">
      <w:pPr>
        <w:pStyle w:val="Default"/>
        <w:rPr>
          <w:rFonts w:eastAsiaTheme="minorEastAsia"/>
          <w:color w:val="auto"/>
        </w:rPr>
      </w:pPr>
      <w:r w:rsidRPr="00EC53C3">
        <w:rPr>
          <w:rFonts w:eastAsiaTheme="minorEastAsia"/>
          <w:color w:val="auto"/>
        </w:rPr>
        <w:t>06,0</w:t>
      </w:r>
      <w:r w:rsidR="00CA4995" w:rsidRPr="00EC53C3">
        <w:rPr>
          <w:rFonts w:eastAsiaTheme="minorEastAsia"/>
          <w:color w:val="auto"/>
        </w:rPr>
        <w:t>0</w:t>
      </w:r>
      <w:r w:rsidRPr="00EC53C3">
        <w:rPr>
          <w:rFonts w:eastAsiaTheme="minorEastAsia"/>
          <w:color w:val="auto"/>
        </w:rPr>
        <w:t xml:space="preserve"> – 06,30 osobní hygiena </w:t>
      </w:r>
    </w:p>
    <w:p w14:paraId="0C3DCC88"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06,30 – 07,00 snídaně </w:t>
      </w:r>
    </w:p>
    <w:p w14:paraId="0C3DCC89"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07,00 – do ukončení vycházky </w:t>
      </w:r>
    </w:p>
    <w:p w14:paraId="0C3DCC8A" w14:textId="4A3F2BA5" w:rsidR="0052772A" w:rsidRPr="00EC53C3" w:rsidRDefault="0052772A" w:rsidP="0052772A">
      <w:pPr>
        <w:pStyle w:val="Default"/>
        <w:rPr>
          <w:rFonts w:eastAsiaTheme="minorEastAsia"/>
          <w:color w:val="auto"/>
        </w:rPr>
      </w:pPr>
      <w:r w:rsidRPr="00EC53C3">
        <w:rPr>
          <w:rFonts w:eastAsiaTheme="minorEastAsia"/>
          <w:color w:val="auto"/>
        </w:rPr>
        <w:t>0</w:t>
      </w:r>
      <w:r w:rsidR="00CA4995" w:rsidRPr="00EC53C3">
        <w:rPr>
          <w:rFonts w:eastAsiaTheme="minorEastAsia"/>
          <w:color w:val="auto"/>
        </w:rPr>
        <w:t>7</w:t>
      </w:r>
      <w:r w:rsidRPr="00EC53C3">
        <w:rPr>
          <w:rFonts w:eastAsiaTheme="minorEastAsia"/>
          <w:color w:val="auto"/>
        </w:rPr>
        <w:t xml:space="preserve">,00 – 10,00 příprava na vizitu a vizita </w:t>
      </w:r>
    </w:p>
    <w:p w14:paraId="0C3DCC8B"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10,00 – 11,00 osobní volno </w:t>
      </w:r>
    </w:p>
    <w:p w14:paraId="0C3DCC8C"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11,00 – 12,00 oběd </w:t>
      </w:r>
    </w:p>
    <w:p w14:paraId="0C3DCC8D" w14:textId="747A297D" w:rsidR="0052772A" w:rsidRPr="00EC53C3" w:rsidRDefault="0052772A" w:rsidP="0052772A">
      <w:pPr>
        <w:pStyle w:val="Default"/>
        <w:rPr>
          <w:rFonts w:eastAsiaTheme="minorEastAsia"/>
          <w:color w:val="auto"/>
        </w:rPr>
      </w:pPr>
      <w:r w:rsidRPr="00EC53C3">
        <w:rPr>
          <w:rFonts w:eastAsiaTheme="minorEastAsia"/>
          <w:color w:val="auto"/>
        </w:rPr>
        <w:t>12,00 – 1</w:t>
      </w:r>
      <w:r w:rsidR="00CA4995" w:rsidRPr="00EC53C3">
        <w:rPr>
          <w:rFonts w:eastAsiaTheme="minorEastAsia"/>
          <w:color w:val="auto"/>
        </w:rPr>
        <w:t>7.15</w:t>
      </w:r>
      <w:r w:rsidRPr="00EC53C3">
        <w:rPr>
          <w:rFonts w:eastAsiaTheme="minorEastAsia"/>
          <w:color w:val="auto"/>
        </w:rPr>
        <w:t xml:space="preserve"> osobní volno </w:t>
      </w:r>
    </w:p>
    <w:p w14:paraId="0C3DCC8F" w14:textId="77777777" w:rsidR="0052772A" w:rsidRPr="00EC53C3" w:rsidRDefault="0052772A" w:rsidP="0052772A">
      <w:pPr>
        <w:pStyle w:val="Default"/>
        <w:rPr>
          <w:rFonts w:eastAsiaTheme="minorEastAsia"/>
          <w:color w:val="auto"/>
        </w:rPr>
      </w:pPr>
      <w:r w:rsidRPr="00EC53C3">
        <w:rPr>
          <w:rFonts w:eastAsiaTheme="minorEastAsia"/>
          <w:color w:val="auto"/>
        </w:rPr>
        <w:t>17,15 – 17,45 večeře</w:t>
      </w:r>
    </w:p>
    <w:p w14:paraId="0C3DCC90"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19,30 – 20,00 druhá večeře </w:t>
      </w:r>
    </w:p>
    <w:p w14:paraId="0C3DCC91" w14:textId="6260C99C" w:rsidR="0052772A" w:rsidRPr="00EC53C3" w:rsidRDefault="0052772A" w:rsidP="0052772A">
      <w:pPr>
        <w:pStyle w:val="Default"/>
        <w:rPr>
          <w:rFonts w:eastAsiaTheme="minorEastAsia"/>
          <w:color w:val="auto"/>
        </w:rPr>
      </w:pPr>
      <w:r w:rsidRPr="00EC53C3">
        <w:rPr>
          <w:rFonts w:eastAsiaTheme="minorEastAsia"/>
          <w:color w:val="auto"/>
        </w:rPr>
        <w:t>1</w:t>
      </w:r>
      <w:r w:rsidR="00CA4995" w:rsidRPr="00EC53C3">
        <w:rPr>
          <w:rFonts w:eastAsiaTheme="minorEastAsia"/>
          <w:color w:val="auto"/>
        </w:rPr>
        <w:t>7</w:t>
      </w:r>
      <w:r w:rsidRPr="00EC53C3">
        <w:rPr>
          <w:rFonts w:eastAsiaTheme="minorEastAsia"/>
          <w:color w:val="auto"/>
        </w:rPr>
        <w:t>,</w:t>
      </w:r>
      <w:r w:rsidR="00CA4995" w:rsidRPr="00EC53C3">
        <w:rPr>
          <w:rFonts w:eastAsiaTheme="minorEastAsia"/>
          <w:color w:val="auto"/>
        </w:rPr>
        <w:t>45</w:t>
      </w:r>
      <w:r w:rsidRPr="00EC53C3">
        <w:rPr>
          <w:rFonts w:eastAsiaTheme="minorEastAsia"/>
          <w:color w:val="auto"/>
        </w:rPr>
        <w:t xml:space="preserve"> – 20,00 příprava na vizitu a vizita </w:t>
      </w:r>
    </w:p>
    <w:p w14:paraId="0C3DCC92"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20,00 – 21,00 osobní hygiena </w:t>
      </w:r>
    </w:p>
    <w:p w14:paraId="0B7C3F07" w14:textId="07FEB4C9" w:rsidR="00CA4995" w:rsidRPr="00EC53C3" w:rsidRDefault="00CA4995" w:rsidP="0052772A">
      <w:pPr>
        <w:pStyle w:val="Default"/>
        <w:rPr>
          <w:rFonts w:eastAsiaTheme="minorEastAsia"/>
          <w:color w:val="auto"/>
        </w:rPr>
      </w:pPr>
      <w:r w:rsidRPr="00EC53C3">
        <w:rPr>
          <w:rFonts w:eastAsiaTheme="minorEastAsia"/>
          <w:color w:val="auto"/>
        </w:rPr>
        <w:t>21,00 – 22,00</w:t>
      </w:r>
      <w:r w:rsidRPr="00EC53C3">
        <w:rPr>
          <w:rFonts w:eastAsiaTheme="minorEastAsia"/>
          <w:color w:val="auto"/>
        </w:rPr>
        <w:tab/>
        <w:t>osobní volno</w:t>
      </w:r>
    </w:p>
    <w:p w14:paraId="0C3DCC93"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22,00 večerka </w:t>
      </w:r>
    </w:p>
    <w:p w14:paraId="0C3DCC94" w14:textId="77777777" w:rsidR="0052772A" w:rsidRPr="00EC53C3" w:rsidRDefault="0052772A" w:rsidP="0052772A">
      <w:pPr>
        <w:widowControl w:val="0"/>
        <w:autoSpaceDE w:val="0"/>
        <w:autoSpaceDN w:val="0"/>
        <w:adjustRightInd w:val="0"/>
        <w:spacing w:before="10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Veškeré lékařské úkony jsou prováděny na pokyn ošetřujícího lékaře a nejsou uvedeny v časovém rozvrhu dne.</w:t>
      </w:r>
    </w:p>
    <w:p w14:paraId="0C3DCC95" w14:textId="2273FDE6" w:rsidR="0052772A" w:rsidRPr="00EC53C3" w:rsidRDefault="0052772A" w:rsidP="0052772A">
      <w:pPr>
        <w:widowControl w:val="0"/>
        <w:autoSpaceDE w:val="0"/>
        <w:autoSpaceDN w:val="0"/>
        <w:adjustRightInd w:val="0"/>
        <w:spacing w:before="10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Věci osobní potřeby povolené pro obviněné</w:t>
      </w:r>
      <w:r w:rsidR="006631A2" w:rsidRPr="00EC53C3">
        <w:rPr>
          <w:rFonts w:ascii="Times New Roman" w:eastAsiaTheme="minorEastAsia" w:hAnsi="Times New Roman" w:cs="Times New Roman"/>
          <w:b/>
          <w:sz w:val="24"/>
          <w:szCs w:val="24"/>
          <w:lang w:eastAsia="cs-CZ"/>
        </w:rPr>
        <w:t>/odsouzené</w:t>
      </w:r>
      <w:r w:rsidRPr="00EC53C3">
        <w:rPr>
          <w:rFonts w:ascii="Times New Roman" w:eastAsiaTheme="minorEastAsia" w:hAnsi="Times New Roman" w:cs="Times New Roman"/>
          <w:b/>
          <w:sz w:val="24"/>
          <w:szCs w:val="24"/>
          <w:lang w:eastAsia="cs-CZ"/>
        </w:rPr>
        <w:t xml:space="preserve"> ve </w:t>
      </w:r>
      <w:r w:rsidR="00C07310" w:rsidRPr="00EC53C3">
        <w:rPr>
          <w:rFonts w:ascii="Times New Roman" w:eastAsiaTheme="minorEastAsia" w:hAnsi="Times New Roman" w:cs="Times New Roman"/>
          <w:b/>
          <w:sz w:val="24"/>
          <w:szCs w:val="24"/>
          <w:lang w:eastAsia="cs-CZ"/>
        </w:rPr>
        <w:t>ZZMS</w:t>
      </w:r>
      <w:r w:rsidRPr="00EC53C3">
        <w:rPr>
          <w:rFonts w:ascii="Times New Roman" w:eastAsiaTheme="minorEastAsia" w:hAnsi="Times New Roman" w:cs="Times New Roman"/>
          <w:b/>
          <w:sz w:val="24"/>
          <w:szCs w:val="24"/>
          <w:lang w:eastAsia="cs-CZ"/>
        </w:rPr>
        <w:t xml:space="preserve">        </w:t>
      </w:r>
    </w:p>
    <w:p w14:paraId="0C3DCC96"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Psychiatrický pavilon:</w:t>
      </w:r>
    </w:p>
    <w:p w14:paraId="0C3DCC97"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osobní / úřední písemnosti</w:t>
      </w:r>
    </w:p>
    <w:p w14:paraId="0C3DCC98"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dopisní a psací potřeby</w:t>
      </w:r>
    </w:p>
    <w:p w14:paraId="0C3DCC99"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knihy, časopisy v přiměřeném množství</w:t>
      </w:r>
    </w:p>
    <w:p w14:paraId="0C3DCC9A"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toaletní mýdlo, šampon v umělé hmotě, toaletní papír</w:t>
      </w:r>
    </w:p>
    <w:p w14:paraId="0C3DCC9B"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deodoranty – uloženy u vrchního dozorce</w:t>
      </w:r>
    </w:p>
    <w:p w14:paraId="0C3DCC9C"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holení (ne žiletky, pouze břity) – k zapůjčení u vrchního dozorce </w:t>
      </w:r>
    </w:p>
    <w:p w14:paraId="0C3DCC9D"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kartáček na zuby a zubní pasta</w:t>
      </w:r>
    </w:p>
    <w:p w14:paraId="0C3DCC9E"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telefonní karta</w:t>
      </w:r>
    </w:p>
    <w:p w14:paraId="0C3DCC9F"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radiopřijímač se sluchátky – pouze se souhlasem lékaře</w:t>
      </w:r>
    </w:p>
    <w:p w14:paraId="0C3DCCA0"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hodinky</w:t>
      </w:r>
    </w:p>
    <w:p w14:paraId="0C3DCCA1"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spodní prádlo POUZE ŽENY</w:t>
      </w:r>
    </w:p>
    <w:p w14:paraId="0C3DCCA2"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Specializovaný pavilon:</w:t>
      </w:r>
    </w:p>
    <w:p w14:paraId="0C3DCCA3"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osobní / úřední písemnosti</w:t>
      </w:r>
    </w:p>
    <w:p w14:paraId="0C3DCCA4"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dopisní a psací potřeby</w:t>
      </w:r>
    </w:p>
    <w:p w14:paraId="0C3DCCA5"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knihy, časopisy v přiměřeném množství</w:t>
      </w:r>
    </w:p>
    <w:p w14:paraId="0C3DCCA6"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toaletní mýdlo, šampon v umělé hmotě, toaletní papír</w:t>
      </w:r>
    </w:p>
    <w:p w14:paraId="0C3DCCA7"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deodoranty – uloženy u vrchního dozorce</w:t>
      </w:r>
    </w:p>
    <w:p w14:paraId="0C3DCCA8"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holení (ne žiletky, pouze břity) </w:t>
      </w:r>
      <w:r w:rsidRPr="00EC53C3">
        <w:rPr>
          <w:rFonts w:ascii="Times New Roman" w:hAnsi="Times New Roman"/>
          <w:sz w:val="24"/>
          <w:szCs w:val="24"/>
          <w:lang w:eastAsia="cs-CZ"/>
        </w:rPr>
        <w:t>k zapůjčení u vrchního dozorce</w:t>
      </w:r>
    </w:p>
    <w:p w14:paraId="0C3DCCA9"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kartáček na zuby a zubní pasta</w:t>
      </w:r>
    </w:p>
    <w:p w14:paraId="0C3DCCAA"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radiopřijímač se sluchátky</w:t>
      </w:r>
    </w:p>
    <w:p w14:paraId="0C3DCCAB"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telefonní karta</w:t>
      </w:r>
    </w:p>
    <w:p w14:paraId="0C3DCCAC"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hodinky</w:t>
      </w:r>
    </w:p>
    <w:p w14:paraId="0C3DCCAD"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spodní prádlo POUZE ŽENY</w:t>
      </w:r>
    </w:p>
    <w:p w14:paraId="0C3DCCAE"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 případném odebrání výše uvedených věcí osobní potřeby rozhodne podle diagnózy ošetřující lékař.</w:t>
      </w:r>
    </w:p>
    <w:p w14:paraId="0C3DCCAF" w14:textId="77777777" w:rsidR="0022149B" w:rsidRPr="00EC53C3" w:rsidRDefault="0022149B"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p>
    <w:p w14:paraId="51979D39" w14:textId="77777777" w:rsidR="001432DE" w:rsidRPr="00EC53C3" w:rsidRDefault="001432DE" w:rsidP="001432DE">
      <w:pPr>
        <w:autoSpaceDE w:val="0"/>
        <w:autoSpaceDN w:val="0"/>
        <w:spacing w:before="60"/>
        <w:rPr>
          <w:rFonts w:ascii="Times New Roman" w:hAnsi="Times New Roman" w:cs="Times New Roman"/>
          <w:b/>
          <w:bCs/>
          <w:sz w:val="24"/>
          <w:szCs w:val="24"/>
          <w:lang w:eastAsia="cs-CZ"/>
        </w:rPr>
      </w:pPr>
      <w:r w:rsidRPr="00EC53C3">
        <w:rPr>
          <w:rFonts w:ascii="Times New Roman" w:hAnsi="Times New Roman" w:cs="Times New Roman"/>
          <w:b/>
          <w:bCs/>
          <w:sz w:val="24"/>
          <w:szCs w:val="24"/>
          <w:lang w:eastAsia="cs-CZ"/>
        </w:rPr>
        <w:t>Výběr a vrácení knih:</w:t>
      </w:r>
    </w:p>
    <w:p w14:paraId="407781DA" w14:textId="77777777" w:rsidR="001432DE" w:rsidRPr="00EC53C3" w:rsidRDefault="001432DE" w:rsidP="001432DE">
      <w:pPr>
        <w:autoSpaceDE w:val="0"/>
        <w:autoSpaceDN w:val="0"/>
        <w:spacing w:before="60"/>
        <w:rPr>
          <w:rFonts w:ascii="Times New Roman" w:hAnsi="Times New Roman" w:cs="Times New Roman"/>
          <w:sz w:val="24"/>
          <w:szCs w:val="24"/>
          <w:lang w:eastAsia="cs-CZ"/>
        </w:rPr>
      </w:pPr>
      <w:r w:rsidRPr="00EC53C3">
        <w:rPr>
          <w:rFonts w:ascii="Times New Roman" w:hAnsi="Times New Roman" w:cs="Times New Roman"/>
          <w:sz w:val="24"/>
          <w:szCs w:val="24"/>
          <w:lang w:eastAsia="cs-CZ"/>
        </w:rPr>
        <w:t>Oddělení INFEKCE              vlastní knihovna – výdej a vracení knih se provádí prostřednictvím vrchního dozorce</w:t>
      </w:r>
    </w:p>
    <w:p w14:paraId="43BD627C" w14:textId="77777777" w:rsidR="001432DE" w:rsidRPr="00EC53C3" w:rsidRDefault="001432DE" w:rsidP="001432DE">
      <w:pPr>
        <w:autoSpaceDE w:val="0"/>
        <w:autoSpaceDN w:val="0"/>
        <w:spacing w:before="60"/>
        <w:rPr>
          <w:rFonts w:ascii="Times New Roman" w:hAnsi="Times New Roman" w:cs="Times New Roman"/>
          <w:sz w:val="24"/>
          <w:szCs w:val="24"/>
          <w:lang w:eastAsia="cs-CZ"/>
        </w:rPr>
      </w:pPr>
      <w:r w:rsidRPr="00EC53C3">
        <w:rPr>
          <w:rFonts w:ascii="Times New Roman" w:hAnsi="Times New Roman" w:cs="Times New Roman"/>
          <w:sz w:val="24"/>
          <w:szCs w:val="24"/>
          <w:lang w:eastAsia="cs-CZ"/>
        </w:rPr>
        <w:t>Oddělení INTERNA              výběr a vrácení knih – čtvrtek (lichý týden)</w:t>
      </w:r>
    </w:p>
    <w:p w14:paraId="0C3DCCB4" w14:textId="5378042A" w:rsidR="0052772A" w:rsidRPr="00EC53C3" w:rsidRDefault="001432DE" w:rsidP="001432DE">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lang w:eastAsia="cs-CZ"/>
        </w:rPr>
        <w:t>Oddělení PSYCHIATRIE     výběr a vrácení knih – úterý (lichý týden)</w:t>
      </w:r>
    </w:p>
    <w:p w14:paraId="0C3DCCB5"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Koupání</w:t>
      </w:r>
    </w:p>
    <w:p w14:paraId="0C3DCCB6"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Pondělí</w:t>
      </w:r>
      <w:r w:rsidRPr="00EC53C3">
        <w:rPr>
          <w:rFonts w:ascii="Times New Roman" w:eastAsiaTheme="minorEastAsia" w:hAnsi="Times New Roman" w:cs="Times New Roman"/>
          <w:sz w:val="24"/>
          <w:szCs w:val="24"/>
          <w:lang w:eastAsia="cs-CZ"/>
        </w:rPr>
        <w:tab/>
        <w:t>psychiatrie I</w:t>
      </w:r>
    </w:p>
    <w:p w14:paraId="0C3DCCB7"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Úterý</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III., interna</w:t>
      </w:r>
    </w:p>
    <w:p w14:paraId="0C3DCCB8"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Čtvrtek</w:t>
      </w:r>
      <w:r w:rsidRPr="00EC53C3">
        <w:rPr>
          <w:rFonts w:ascii="Times New Roman" w:eastAsiaTheme="minorEastAsia" w:hAnsi="Times New Roman" w:cs="Times New Roman"/>
          <w:sz w:val="24"/>
          <w:szCs w:val="24"/>
          <w:lang w:eastAsia="cs-CZ"/>
        </w:rPr>
        <w:tab/>
        <w:t>psychiatrie I., III.</w:t>
      </w:r>
    </w:p>
    <w:p w14:paraId="0C3DCCB9"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Pátek</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interna</w:t>
      </w:r>
    </w:p>
    <w:p w14:paraId="0C3DCCBA"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p>
    <w:p w14:paraId="0C3DCCBB"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 xml:space="preserve">Výměna prádla  </w:t>
      </w:r>
    </w:p>
    <w:p w14:paraId="0C3DCCBC" w14:textId="5ED367DA" w:rsidR="0052772A" w:rsidRPr="00EC53C3" w:rsidRDefault="004B7D1C"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úterý </w:t>
      </w:r>
      <w:r w:rsidRPr="00EC53C3">
        <w:rPr>
          <w:rFonts w:ascii="Times New Roman" w:eastAsiaTheme="minorEastAsia" w:hAnsi="Times New Roman" w:cs="Times New Roman"/>
          <w:sz w:val="24"/>
          <w:szCs w:val="24"/>
          <w:lang w:eastAsia="cs-CZ"/>
        </w:rPr>
        <w:tab/>
      </w:r>
      <w:r w:rsidR="0052772A" w:rsidRPr="00EC53C3">
        <w:rPr>
          <w:rFonts w:ascii="Times New Roman" w:eastAsiaTheme="minorEastAsia" w:hAnsi="Times New Roman" w:cs="Times New Roman"/>
          <w:sz w:val="24"/>
          <w:szCs w:val="24"/>
          <w:lang w:eastAsia="cs-CZ"/>
        </w:rPr>
        <w:tab/>
        <w:t>interna</w:t>
      </w:r>
    </w:p>
    <w:p w14:paraId="0C3DCCBD"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čtvrtek </w:t>
      </w:r>
      <w:r w:rsidRPr="00EC53C3">
        <w:rPr>
          <w:rFonts w:ascii="Times New Roman" w:eastAsiaTheme="minorEastAsia" w:hAnsi="Times New Roman" w:cs="Times New Roman"/>
          <w:sz w:val="24"/>
          <w:szCs w:val="24"/>
          <w:lang w:eastAsia="cs-CZ"/>
        </w:rPr>
        <w:tab/>
        <w:t>infekce</w:t>
      </w:r>
    </w:p>
    <w:p w14:paraId="0C3DCCBE"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čtvrtek </w:t>
      </w:r>
      <w:r w:rsidRPr="00EC53C3">
        <w:rPr>
          <w:rFonts w:ascii="Times New Roman" w:eastAsiaTheme="minorEastAsia" w:hAnsi="Times New Roman" w:cs="Times New Roman"/>
          <w:sz w:val="24"/>
          <w:szCs w:val="24"/>
          <w:lang w:eastAsia="cs-CZ"/>
        </w:rPr>
        <w:tab/>
        <w:t>psychiatrie I</w:t>
      </w:r>
    </w:p>
    <w:p w14:paraId="0C3DCCBF" w14:textId="2E750235" w:rsidR="002809C3" w:rsidRPr="00EC53C3" w:rsidRDefault="0052772A" w:rsidP="0022149B">
      <w:pPr>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úterý </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III</w:t>
      </w:r>
    </w:p>
    <w:p w14:paraId="59E26D31" w14:textId="5E83C4A5" w:rsidR="00D30EB6" w:rsidRPr="00EC53C3" w:rsidRDefault="00D30EB6" w:rsidP="0022149B">
      <w:pPr>
        <w:spacing w:before="60" w:after="0"/>
        <w:rPr>
          <w:rFonts w:ascii="Times New Roman" w:eastAsiaTheme="minorEastAsia" w:hAnsi="Times New Roman" w:cs="Times New Roman"/>
          <w:sz w:val="24"/>
          <w:szCs w:val="24"/>
          <w:lang w:eastAsia="cs-CZ"/>
        </w:rPr>
      </w:pPr>
    </w:p>
    <w:p w14:paraId="001BD19A" w14:textId="4644A463" w:rsidR="00D30EB6" w:rsidRPr="00EC53C3" w:rsidRDefault="00D30EB6" w:rsidP="0022149B">
      <w:pPr>
        <w:spacing w:before="60" w:after="0"/>
        <w:rPr>
          <w:rFonts w:ascii="Times New Roman" w:eastAsiaTheme="minorEastAsia" w:hAnsi="Times New Roman" w:cs="Times New Roman"/>
          <w:sz w:val="24"/>
          <w:szCs w:val="24"/>
          <w:lang w:eastAsia="cs-CZ"/>
        </w:rPr>
      </w:pPr>
    </w:p>
    <w:p w14:paraId="52634095" w14:textId="7CB2D697" w:rsidR="00D30EB6" w:rsidRPr="00EC53C3" w:rsidRDefault="00D30EB6" w:rsidP="0022149B">
      <w:pPr>
        <w:spacing w:before="60" w:after="0"/>
        <w:rPr>
          <w:rFonts w:ascii="Times New Roman" w:eastAsiaTheme="minorEastAsia" w:hAnsi="Times New Roman" w:cs="Times New Roman"/>
          <w:sz w:val="24"/>
          <w:szCs w:val="24"/>
          <w:lang w:eastAsia="cs-CZ"/>
        </w:rPr>
      </w:pPr>
    </w:p>
    <w:p w14:paraId="73DF66EC" w14:textId="5C7C668A" w:rsidR="009E7962" w:rsidRDefault="009E7962" w:rsidP="0022149B">
      <w:pPr>
        <w:spacing w:before="60" w:after="0"/>
        <w:rPr>
          <w:rFonts w:ascii="Times New Roman" w:eastAsiaTheme="minorEastAsia" w:hAnsi="Times New Roman" w:cs="Times New Roman"/>
          <w:color w:val="000000" w:themeColor="text1"/>
          <w:sz w:val="24"/>
          <w:szCs w:val="24"/>
          <w:lang w:eastAsia="cs-CZ"/>
        </w:rPr>
      </w:pPr>
    </w:p>
    <w:p w14:paraId="190EA8DB" w14:textId="77777777" w:rsidR="00250265" w:rsidRDefault="00250265" w:rsidP="00715F6C">
      <w:pPr>
        <w:spacing w:before="100"/>
        <w:rPr>
          <w:rFonts w:ascii="Times New Roman" w:eastAsiaTheme="minorEastAsia" w:hAnsi="Times New Roman" w:cs="Times New Roman"/>
          <w:color w:val="000000" w:themeColor="text1"/>
          <w:sz w:val="24"/>
          <w:szCs w:val="24"/>
          <w:lang w:eastAsia="cs-CZ"/>
        </w:rPr>
      </w:pPr>
    </w:p>
    <w:p w14:paraId="075F9902"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646C9F8F"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393C3466"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50CE88D8"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1749B2A6"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0C3DCCC2" w14:textId="0DBCA4E5" w:rsidR="00715F6C" w:rsidRPr="00303426" w:rsidRDefault="00715F6C" w:rsidP="00715F6C">
      <w:pPr>
        <w:spacing w:before="100"/>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 xml:space="preserve">Příloha č. 2 </w:t>
      </w:r>
    </w:p>
    <w:p w14:paraId="0C3DCCC3"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Časový rozvrh všedního dne pro pracující odsouzené D, D1, C2, C2/B</w:t>
      </w:r>
    </w:p>
    <w:p w14:paraId="0C3DCCC4" w14:textId="77777777" w:rsidR="00715F6C" w:rsidRPr="00303426" w:rsidRDefault="00367072" w:rsidP="009026D8">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5.00 – 6.00 </w:t>
      </w:r>
      <w:r w:rsidRPr="00303426">
        <w:rPr>
          <w:rFonts w:ascii="Times New Roman" w:eastAsiaTheme="minorEastAsia" w:hAnsi="Times New Roman" w:cs="Times New Roman"/>
          <w:color w:val="000000" w:themeColor="text1"/>
          <w:sz w:val="24"/>
          <w:szCs w:val="24"/>
          <w:lang w:eastAsia="cs-CZ"/>
        </w:rPr>
        <w:tab/>
      </w:r>
      <w:r w:rsidR="00715F6C" w:rsidRPr="00303426">
        <w:rPr>
          <w:rFonts w:ascii="Times New Roman" w:eastAsiaTheme="minorEastAsia" w:hAnsi="Times New Roman" w:cs="Times New Roman"/>
          <w:color w:val="000000" w:themeColor="text1"/>
          <w:sz w:val="24"/>
          <w:szCs w:val="24"/>
          <w:lang w:eastAsia="cs-CZ"/>
        </w:rPr>
        <w:t>budíček (dále dle rozpisu pracovišť, který je k dispozici na nástěnce</w:t>
      </w:r>
      <w:r w:rsidRPr="00303426">
        <w:rPr>
          <w:rFonts w:ascii="Times New Roman" w:eastAsiaTheme="minorEastAsia" w:hAnsi="Times New Roman" w:cs="Times New Roman"/>
          <w:color w:val="000000" w:themeColor="text1"/>
          <w:sz w:val="24"/>
          <w:szCs w:val="24"/>
          <w:lang w:eastAsia="cs-CZ"/>
        </w:rPr>
        <w:t xml:space="preserve"> </w:t>
      </w:r>
      <w:r w:rsidR="002F2602" w:rsidRPr="00303426">
        <w:rPr>
          <w:rFonts w:ascii="Times New Roman" w:eastAsiaTheme="minorEastAsia" w:hAnsi="Times New Roman" w:cs="Times New Roman"/>
          <w:color w:val="000000" w:themeColor="text1"/>
          <w:sz w:val="24"/>
          <w:szCs w:val="24"/>
          <w:lang w:eastAsia="cs-CZ"/>
        </w:rPr>
        <w:t>oddílu</w:t>
      </w:r>
      <w:r w:rsidR="00715F6C" w:rsidRPr="00303426">
        <w:rPr>
          <w:rFonts w:ascii="Times New Roman" w:eastAsiaTheme="minorEastAsia" w:hAnsi="Times New Roman" w:cs="Times New Roman"/>
          <w:color w:val="000000" w:themeColor="text1"/>
          <w:sz w:val="24"/>
          <w:szCs w:val="24"/>
          <w:lang w:eastAsia="cs-CZ"/>
        </w:rPr>
        <w:t>)</w:t>
      </w:r>
    </w:p>
    <w:p w14:paraId="0C3DCCC5"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5.00 – 6.15</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C3DCCC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5.15 – 6.30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snídaně</w:t>
      </w:r>
    </w:p>
    <w:p w14:paraId="516A34EC" w14:textId="40263AA2" w:rsidR="00CA4995" w:rsidRPr="00303426" w:rsidRDefault="00CA4995"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6.30 – 18.30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zaměstnání</w:t>
      </w:r>
    </w:p>
    <w:p w14:paraId="0C3DCCC8" w14:textId="77777777" w:rsidR="00715F6C" w:rsidRPr="00303426" w:rsidRDefault="00367072" w:rsidP="009026D8">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11.00 – 12.30 </w:t>
      </w:r>
      <w:r w:rsidRPr="00303426">
        <w:rPr>
          <w:rFonts w:ascii="Times New Roman" w:eastAsiaTheme="minorEastAsia" w:hAnsi="Times New Roman" w:cs="Times New Roman"/>
          <w:color w:val="000000" w:themeColor="text1"/>
          <w:sz w:val="24"/>
          <w:szCs w:val="24"/>
          <w:lang w:eastAsia="cs-CZ"/>
        </w:rPr>
        <w:tab/>
      </w:r>
      <w:r w:rsidR="00715F6C" w:rsidRPr="00303426">
        <w:rPr>
          <w:rFonts w:ascii="Times New Roman" w:eastAsiaTheme="minorEastAsia" w:hAnsi="Times New Roman" w:cs="Times New Roman"/>
          <w:color w:val="000000" w:themeColor="text1"/>
          <w:sz w:val="24"/>
          <w:szCs w:val="24"/>
          <w:lang w:eastAsia="cs-CZ"/>
        </w:rPr>
        <w:t>oběd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00715F6C" w:rsidRPr="00303426">
        <w:rPr>
          <w:rFonts w:ascii="Times New Roman" w:eastAsiaTheme="minorEastAsia" w:hAnsi="Times New Roman" w:cs="Times New Roman"/>
          <w:color w:val="000000" w:themeColor="text1"/>
          <w:sz w:val="24"/>
          <w:szCs w:val="24"/>
          <w:lang w:eastAsia="cs-CZ"/>
        </w:rPr>
        <w:t>, oběd je vydáván v jídelně, případně na pracovišti)</w:t>
      </w:r>
    </w:p>
    <w:p w14:paraId="0C3DCCC9"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15.00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0C3DCCCA" w14:textId="77777777" w:rsidR="00715F6C" w:rsidRPr="00303426" w:rsidRDefault="00715F6C" w:rsidP="009026D8">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pořadů</w:t>
      </w:r>
    </w:p>
    <w:p w14:paraId="0C3DCCC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15.00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vycházky (sportovní areál)</w:t>
      </w:r>
    </w:p>
    <w:p w14:paraId="0C3DCCCC"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16.30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večeře, úklid</w:t>
      </w:r>
    </w:p>
    <w:p w14:paraId="0C3DCCC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19.00 – 19.30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druhé večeře</w:t>
      </w:r>
    </w:p>
    <w:p w14:paraId="0C3DCCCE" w14:textId="3623601B"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17.30 – 21.</w:t>
      </w:r>
      <w:r w:rsidR="00657B6E"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27BD0179" w14:textId="30C8102B" w:rsidR="00657B6E" w:rsidRPr="00303426" w:rsidRDefault="00B97DC3" w:rsidP="00657B6E">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w:t>
      </w:r>
      <w:r w:rsidR="00715F6C" w:rsidRPr="00303426">
        <w:rPr>
          <w:rFonts w:ascii="Times New Roman" w:eastAsiaTheme="minorEastAsia" w:hAnsi="Times New Roman" w:cs="Times New Roman"/>
          <w:color w:val="000000" w:themeColor="text1"/>
          <w:sz w:val="24"/>
          <w:szCs w:val="24"/>
          <w:lang w:eastAsia="cs-CZ"/>
        </w:rPr>
        <w:t>ořadů</w:t>
      </w:r>
    </w:p>
    <w:p w14:paraId="5087D922" w14:textId="0F31B7DF" w:rsidR="00657B6E" w:rsidRPr="00303426" w:rsidRDefault="00657B6E"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17.30 – 22.30 </w:t>
      </w:r>
      <w:r w:rsidR="00B97DC3"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osobní volno, realizace programů zacházení, sledování televizních pořadů (pátek, sobota, den před státním svátkem)</w:t>
      </w:r>
    </w:p>
    <w:p w14:paraId="0C3DCCD0"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19.50 - 20.05</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0C3DCCD1"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osobní hygiena</w:t>
      </w:r>
    </w:p>
    <w:p w14:paraId="108ACDDD" w14:textId="01679299" w:rsidR="00657B6E" w:rsidRPr="00303426" w:rsidRDefault="00657B6E"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t>příprava na večerku, osobní hygiena (pátek, sobota, den před státním svátkem)</w:t>
      </w:r>
    </w:p>
    <w:p w14:paraId="0C3DCCD2"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Pr="00303426">
        <w:rPr>
          <w:rFonts w:ascii="Times New Roman" w:eastAsiaTheme="minorEastAsia" w:hAnsi="Times New Roman" w:cs="Times New Roman"/>
          <w:color w:val="000000" w:themeColor="text1"/>
          <w:sz w:val="24"/>
          <w:szCs w:val="24"/>
          <w:lang w:eastAsia="cs-CZ"/>
        </w:rPr>
        <w:t>)</w:t>
      </w:r>
    </w:p>
    <w:p w14:paraId="0C3DCCD3"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(pátek, sobota, den před státním svátkem)</w:t>
      </w:r>
    </w:p>
    <w:p w14:paraId="0C3DCCD5"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Časový rozvrh všedního dne pro dočasně umístěné odsouzené</w:t>
      </w:r>
    </w:p>
    <w:p w14:paraId="0C3DCCD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budíček – ranní kontrola početní prověrka stavu</w:t>
      </w:r>
    </w:p>
    <w:p w14:paraId="0C3DCCD7" w14:textId="7D6FADFA"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6.0</w:t>
      </w:r>
      <w:r w:rsidR="00657B6E"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 xml:space="preserve"> – 6.30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C3DCCD8"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6.30 – 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snídaně, výdej léků</w:t>
      </w:r>
    </w:p>
    <w:p w14:paraId="0C3DCCD9"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7.00 – 11.00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vycházky (v pátek generální úklid)</w:t>
      </w:r>
    </w:p>
    <w:p w14:paraId="0C3DCCDA"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11.00 – 12.30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oběda, horké vody k přípravě nápojů</w:t>
      </w:r>
    </w:p>
    <w:p w14:paraId="0C3DCCD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12.30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vycházky</w:t>
      </w:r>
    </w:p>
    <w:p w14:paraId="0C3DCCDC"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17.00 – 18.30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večeře, horké vody k přípravě nápojů</w:t>
      </w:r>
    </w:p>
    <w:p w14:paraId="0C3DCCD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18.30 – 19.00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výdej léků</w:t>
      </w:r>
    </w:p>
    <w:p w14:paraId="0C3DCCDE"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19.00 – 20.00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druhé večeře, početní prověrka stavu</w:t>
      </w:r>
    </w:p>
    <w:p w14:paraId="3FBD3D53" w14:textId="43817129" w:rsidR="00657B6E" w:rsidRPr="00303426" w:rsidRDefault="00657B6E"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20.00 – 21.30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w:t>
      </w:r>
    </w:p>
    <w:p w14:paraId="0C3DCCDF"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w:t>
      </w:r>
    </w:p>
    <w:p w14:paraId="0C3DCCE0"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22.00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w:t>
      </w:r>
    </w:p>
    <w:p w14:paraId="0FEEEADF" w14:textId="36B365C9" w:rsidR="00546A20" w:rsidRPr="00303426" w:rsidRDefault="00546A20"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20.00 – 22.30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(pátek, sobota, den před státním svátkem)</w:t>
      </w:r>
    </w:p>
    <w:p w14:paraId="69DBF784" w14:textId="155DB1B6" w:rsidR="00546A20" w:rsidRPr="00303426" w:rsidRDefault="00546A20"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 (pátek, sobota, den před státním svátkem)</w:t>
      </w:r>
    </w:p>
    <w:p w14:paraId="0C3DCCE1"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(pátek, sobota, den před státním svátkem)</w:t>
      </w:r>
    </w:p>
    <w:p w14:paraId="6AEED566" w14:textId="6741434F" w:rsidR="005A77E8" w:rsidRPr="00303426" w:rsidRDefault="005A77E8" w:rsidP="005A77E8">
      <w:pPr>
        <w:spacing w:before="120" w:line="240" w:lineRule="auto"/>
        <w:jc w:val="center"/>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Časový rozvrh všedního dne pro odsouzené na oddíle Bezdrogové zóny</w:t>
      </w:r>
      <w:r w:rsidR="00D76D13" w:rsidRPr="00303426">
        <w:rPr>
          <w:rFonts w:ascii="Times New Roman" w:eastAsiaTheme="minorEastAsia" w:hAnsi="Times New Roman" w:cs="Times New Roman"/>
          <w:b/>
          <w:color w:val="000000" w:themeColor="text1"/>
          <w:sz w:val="28"/>
          <w:szCs w:val="28"/>
        </w:rPr>
        <w:t> </w:t>
      </w:r>
      <w:r w:rsidRPr="00303426">
        <w:rPr>
          <w:rFonts w:ascii="Times New Roman" w:eastAsiaTheme="minorEastAsia" w:hAnsi="Times New Roman" w:cs="Times New Roman"/>
          <w:b/>
          <w:color w:val="000000" w:themeColor="text1"/>
          <w:sz w:val="28"/>
          <w:szCs w:val="28"/>
        </w:rPr>
        <w:t>(A1</w:t>
      </w:r>
      <w:r w:rsidR="00D76D13" w:rsidRPr="00303426">
        <w:rPr>
          <w:rFonts w:ascii="Times New Roman" w:eastAsiaTheme="minorEastAsia" w:hAnsi="Times New Roman" w:cs="Times New Roman"/>
          <w:b/>
          <w:color w:val="000000" w:themeColor="text1"/>
          <w:sz w:val="28"/>
          <w:szCs w:val="28"/>
        </w:rPr>
        <w:t>)</w:t>
      </w:r>
      <w:r w:rsidRPr="00303426">
        <w:rPr>
          <w:rFonts w:ascii="Times New Roman" w:eastAsiaTheme="minorEastAsia" w:hAnsi="Times New Roman" w:cs="Times New Roman"/>
          <w:b/>
          <w:color w:val="000000" w:themeColor="text1"/>
          <w:sz w:val="28"/>
          <w:szCs w:val="28"/>
        </w:rPr>
        <w:t xml:space="preserve"> </w:t>
      </w:r>
    </w:p>
    <w:p w14:paraId="677D8790"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budíček – ranní kontrola početní prověrka stavu</w:t>
      </w:r>
    </w:p>
    <w:p w14:paraId="55C6938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6.00 – 6.15</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hygiena, úklid</w:t>
      </w:r>
    </w:p>
    <w:p w14:paraId="3E167151"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5.15 – 6.30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w:t>
      </w:r>
    </w:p>
    <w:p w14:paraId="7E061101"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6.30 – 7.00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 výdej léků</w:t>
      </w:r>
    </w:p>
    <w:p w14:paraId="49C758BC" w14:textId="7C5390D1"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lastRenderedPageBreak/>
        <w:t>7.00 – 9.00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00D76D13" w:rsidRPr="00303426">
        <w:rPr>
          <w:rFonts w:ascii="Times New Roman" w:eastAsiaTheme="minorEastAsia" w:hAnsi="Times New Roman" w:cs="Times New Roman"/>
          <w:color w:val="000000" w:themeColor="text1"/>
        </w:rPr>
        <w:t>zdravotní péče</w:t>
      </w:r>
    </w:p>
    <w:p w14:paraId="7FA40A6C" w14:textId="1DE3495B"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9.00 – 11.00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 xml:space="preserve">osobní volno, realizace programů zacházení., úklid, prac. činnosti; </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004B7D1C">
        <w:rPr>
          <w:rFonts w:ascii="Times New Roman" w:eastAsiaTheme="minorEastAsia" w:hAnsi="Times New Roman" w:cs="Times New Roman"/>
          <w:color w:val="000000" w:themeColor="text1"/>
        </w:rPr>
        <w:tab/>
      </w:r>
      <w:r w:rsidR="004B7D1C">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realizace vycházek</w:t>
      </w:r>
    </w:p>
    <w:p w14:paraId="5330C12D"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11.00 – 12.30 </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 xml:space="preserve">oběd </w:t>
      </w:r>
    </w:p>
    <w:p w14:paraId="106FC393" w14:textId="195CD66A" w:rsidR="005A77E8" w:rsidRPr="00303426" w:rsidRDefault="00657B6E"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12</w:t>
      </w:r>
      <w:r w:rsidR="005A77E8" w:rsidRPr="00303426">
        <w:rPr>
          <w:rFonts w:ascii="Times New Roman" w:eastAsiaTheme="minorEastAsia" w:hAnsi="Times New Roman" w:cs="Times New Roman"/>
          <w:color w:val="000000" w:themeColor="text1"/>
        </w:rPr>
        <w:t>.</w:t>
      </w:r>
      <w:r w:rsidRPr="00303426">
        <w:rPr>
          <w:rFonts w:ascii="Times New Roman" w:eastAsiaTheme="minorEastAsia" w:hAnsi="Times New Roman" w:cs="Times New Roman"/>
          <w:color w:val="000000" w:themeColor="text1"/>
        </w:rPr>
        <w:t>3</w:t>
      </w:r>
      <w:r w:rsidR="005A77E8" w:rsidRPr="00303426">
        <w:rPr>
          <w:rFonts w:ascii="Times New Roman" w:eastAsiaTheme="minorEastAsia" w:hAnsi="Times New Roman" w:cs="Times New Roman"/>
          <w:color w:val="000000" w:themeColor="text1"/>
        </w:rPr>
        <w:t xml:space="preserve">0 - </w:t>
      </w:r>
      <w:r w:rsidRPr="00303426">
        <w:rPr>
          <w:rFonts w:ascii="Times New Roman" w:eastAsiaTheme="minorEastAsia" w:hAnsi="Times New Roman" w:cs="Times New Roman"/>
          <w:color w:val="000000" w:themeColor="text1"/>
        </w:rPr>
        <w:t>16</w:t>
      </w:r>
      <w:r w:rsidR="005A77E8" w:rsidRPr="00303426">
        <w:rPr>
          <w:rFonts w:ascii="Times New Roman" w:eastAsiaTheme="minorEastAsia" w:hAnsi="Times New Roman" w:cs="Times New Roman"/>
          <w:color w:val="000000" w:themeColor="text1"/>
        </w:rPr>
        <w:t>.</w:t>
      </w:r>
      <w:r w:rsidRPr="00303426">
        <w:rPr>
          <w:rFonts w:ascii="Times New Roman" w:eastAsiaTheme="minorEastAsia" w:hAnsi="Times New Roman" w:cs="Times New Roman"/>
          <w:color w:val="000000" w:themeColor="text1"/>
        </w:rPr>
        <w:t>3</w:t>
      </w:r>
      <w:r w:rsidR="005A77E8" w:rsidRPr="00303426">
        <w:rPr>
          <w:rFonts w:ascii="Times New Roman" w:eastAsiaTheme="minorEastAsia" w:hAnsi="Times New Roman" w:cs="Times New Roman"/>
          <w:color w:val="000000" w:themeColor="text1"/>
        </w:rPr>
        <w:t>0</w:t>
      </w:r>
      <w:r w:rsidR="005A77E8" w:rsidRPr="00303426">
        <w:rPr>
          <w:rFonts w:ascii="Times New Roman" w:eastAsiaTheme="minorEastAsia" w:hAnsi="Times New Roman" w:cs="Times New Roman"/>
          <w:color w:val="000000" w:themeColor="text1"/>
        </w:rPr>
        <w:tab/>
      </w:r>
      <w:r w:rsidR="005A77E8" w:rsidRPr="00303426">
        <w:rPr>
          <w:rFonts w:ascii="Times New Roman" w:eastAsiaTheme="minorEastAsia" w:hAnsi="Times New Roman" w:cs="Times New Roman"/>
          <w:color w:val="000000" w:themeColor="text1"/>
        </w:rPr>
        <w:tab/>
        <w:t>osobní volno, realizace programů zacházení, sledování televizních</w:t>
      </w:r>
    </w:p>
    <w:p w14:paraId="2AAEAB48" w14:textId="77777777" w:rsidR="005A77E8" w:rsidRPr="00303426" w:rsidRDefault="005A77E8" w:rsidP="009026D8">
      <w:pPr>
        <w:spacing w:before="60" w:after="0" w:line="240" w:lineRule="auto"/>
        <w:ind w:left="1416" w:firstLine="708"/>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pořadů; realizace vycházek</w:t>
      </w:r>
    </w:p>
    <w:p w14:paraId="09EDAA93"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16.30 – 18.00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výdej večeře, úklid</w:t>
      </w:r>
    </w:p>
    <w:p w14:paraId="7DB56C77"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19.00 – 19.30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výdej druhé večeře</w:t>
      </w:r>
    </w:p>
    <w:p w14:paraId="340F11BC" w14:textId="1BCA09A8"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w:t>
      </w:r>
      <w:r w:rsidR="00657B6E" w:rsidRPr="00303426">
        <w:rPr>
          <w:rFonts w:ascii="Times New Roman" w:eastAsiaTheme="minorEastAsia" w:hAnsi="Times New Roman" w:cs="Times New Roman"/>
          <w:color w:val="000000" w:themeColor="text1"/>
        </w:rPr>
        <w:t>8</w:t>
      </w:r>
      <w:r w:rsidRPr="00303426">
        <w:rPr>
          <w:rFonts w:ascii="Times New Roman" w:eastAsiaTheme="minorEastAsia" w:hAnsi="Times New Roman" w:cs="Times New Roman"/>
          <w:color w:val="000000" w:themeColor="text1"/>
        </w:rPr>
        <w:t>.</w:t>
      </w:r>
      <w:r w:rsidR="00657B6E" w:rsidRPr="00303426">
        <w:rPr>
          <w:rFonts w:ascii="Times New Roman" w:eastAsiaTheme="minorEastAsia" w:hAnsi="Times New Roman" w:cs="Times New Roman"/>
          <w:color w:val="000000" w:themeColor="text1"/>
        </w:rPr>
        <w:t>0</w:t>
      </w:r>
      <w:r w:rsidRPr="00303426">
        <w:rPr>
          <w:rFonts w:ascii="Times New Roman" w:eastAsiaTheme="minorEastAsia" w:hAnsi="Times New Roman" w:cs="Times New Roman"/>
          <w:color w:val="000000" w:themeColor="text1"/>
        </w:rPr>
        <w:t>0 – 21.</w:t>
      </w:r>
      <w:r w:rsidR="00657B6E" w:rsidRPr="00303426">
        <w:rPr>
          <w:rFonts w:ascii="Times New Roman" w:eastAsiaTheme="minorEastAsia" w:hAnsi="Times New Roman" w:cs="Times New Roman"/>
          <w:color w:val="000000" w:themeColor="text1"/>
        </w:rPr>
        <w:t>3</w:t>
      </w:r>
      <w:r w:rsidRPr="00303426">
        <w:rPr>
          <w:rFonts w:ascii="Times New Roman" w:eastAsiaTheme="minorEastAsia" w:hAnsi="Times New Roman" w:cs="Times New Roman"/>
          <w:color w:val="000000" w:themeColor="text1"/>
        </w:rPr>
        <w:t>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volno, realizace programů zacházení, sledování televizních</w:t>
      </w:r>
    </w:p>
    <w:p w14:paraId="4128208E" w14:textId="77777777" w:rsidR="005A77E8" w:rsidRPr="00303426" w:rsidRDefault="005A77E8" w:rsidP="009026D8">
      <w:pPr>
        <w:spacing w:before="60" w:after="0" w:line="240" w:lineRule="auto"/>
        <w:ind w:left="1416" w:firstLine="708"/>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pořadů, úklidová činnost</w:t>
      </w:r>
    </w:p>
    <w:p w14:paraId="27E4937B" w14:textId="2C3515A9" w:rsidR="00F20DD9" w:rsidRPr="00303426" w:rsidRDefault="00B97DC3" w:rsidP="009928B6">
      <w:pPr>
        <w:spacing w:before="60" w:after="0" w:line="240" w:lineRule="auto"/>
        <w:ind w:left="2124" w:hanging="2124"/>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18.00</w:t>
      </w:r>
      <w:r w:rsidR="00F20DD9" w:rsidRPr="00303426">
        <w:rPr>
          <w:rFonts w:ascii="Times New Roman" w:eastAsiaTheme="minorEastAsia" w:hAnsi="Times New Roman" w:cs="Times New Roman"/>
          <w:color w:val="000000" w:themeColor="text1"/>
        </w:rPr>
        <w:t xml:space="preserve"> </w:t>
      </w:r>
      <w:r w:rsidR="009928B6" w:rsidRPr="00303426">
        <w:rPr>
          <w:rFonts w:ascii="Times New Roman" w:eastAsiaTheme="minorEastAsia" w:hAnsi="Times New Roman" w:cs="Times New Roman"/>
          <w:color w:val="000000" w:themeColor="text1"/>
        </w:rPr>
        <w:t>–</w:t>
      </w:r>
      <w:r w:rsidR="00F20DD9" w:rsidRPr="00303426">
        <w:rPr>
          <w:rFonts w:ascii="Times New Roman" w:eastAsiaTheme="minorEastAsia" w:hAnsi="Times New Roman" w:cs="Times New Roman"/>
          <w:color w:val="000000" w:themeColor="text1"/>
        </w:rPr>
        <w:t xml:space="preserve"> </w:t>
      </w:r>
      <w:r w:rsidR="009928B6" w:rsidRPr="00303426">
        <w:rPr>
          <w:rFonts w:ascii="Times New Roman" w:eastAsiaTheme="minorEastAsia" w:hAnsi="Times New Roman" w:cs="Times New Roman"/>
          <w:color w:val="000000" w:themeColor="text1"/>
        </w:rPr>
        <w:t>22.30</w:t>
      </w:r>
      <w:r w:rsidR="009928B6" w:rsidRPr="00303426">
        <w:rPr>
          <w:rFonts w:ascii="Times New Roman" w:eastAsiaTheme="minorEastAsia" w:hAnsi="Times New Roman" w:cs="Times New Roman"/>
          <w:color w:val="000000" w:themeColor="text1"/>
        </w:rPr>
        <w:tab/>
        <w:t>osobní volno, realizace programu zacházení, sledování televizních pořadů, úklidová činnost (pátek, sobota, den před státním svátkem)</w:t>
      </w:r>
    </w:p>
    <w:p w14:paraId="3B75B77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19.50 - 20.05</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početní prověrka stavu</w:t>
      </w:r>
    </w:p>
    <w:p w14:paraId="2E0BF579"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21.30 – 22.00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příprava na večerku, osobní hygiena</w:t>
      </w:r>
    </w:p>
    <w:p w14:paraId="1BD4E100"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22.00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večerka (dle rozpisu pracovišť, který je k dispozici na nástěnce oddílu)</w:t>
      </w:r>
    </w:p>
    <w:p w14:paraId="5E6C9DEA" w14:textId="70A5C54E" w:rsidR="009928B6" w:rsidRPr="00303426" w:rsidRDefault="009928B6"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22.30 – 23.00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příprava na večerku, osobní hygiena (pátek, sobota, den před státním svátkem)</w:t>
      </w:r>
    </w:p>
    <w:p w14:paraId="3301E65A" w14:textId="50C87FC3" w:rsidR="005A77E8" w:rsidRPr="00303426" w:rsidRDefault="005A77E8" w:rsidP="009026D8">
      <w:pPr>
        <w:spacing w:before="60" w:after="0" w:line="240" w:lineRule="auto"/>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color w:val="000000" w:themeColor="text1"/>
        </w:rPr>
        <w:t>23.00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večerka (pátek, sobota, den před státním svátkem)</w:t>
      </w:r>
    </w:p>
    <w:p w14:paraId="0C3DCCE4"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Dny pracovního klidu, pracovního volna a svátků pro všechny odsouzené</w:t>
      </w:r>
    </w:p>
    <w:p w14:paraId="0C3DCCE5"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7.00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budíček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Pr="00303426">
        <w:rPr>
          <w:rFonts w:ascii="Times New Roman" w:eastAsiaTheme="minorEastAsia" w:hAnsi="Times New Roman" w:cs="Times New Roman"/>
          <w:color w:val="000000" w:themeColor="text1"/>
          <w:sz w:val="24"/>
          <w:szCs w:val="24"/>
          <w:lang w:eastAsia="cs-CZ"/>
        </w:rPr>
        <w:t>)</w:t>
      </w:r>
    </w:p>
    <w:p w14:paraId="0C3DCCE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7.00 – 7.30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8F2A774" w14:textId="7E556974"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7.30 – 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 výdej léků</w:t>
      </w:r>
      <w:r w:rsidR="004E7F85" w:rsidRPr="00303426">
        <w:rPr>
          <w:rFonts w:ascii="Times New Roman" w:eastAsiaTheme="minorEastAsia" w:hAnsi="Times New Roman" w:cs="Times New Roman"/>
          <w:color w:val="000000" w:themeColor="text1"/>
        </w:rPr>
        <w:t xml:space="preserve"> (zdravotní péče</w:t>
      </w:r>
      <w:r w:rsidRPr="00303426">
        <w:rPr>
          <w:rFonts w:ascii="Times New Roman" w:eastAsiaTheme="minorEastAsia" w:hAnsi="Times New Roman" w:cs="Times New Roman"/>
          <w:color w:val="000000" w:themeColor="text1"/>
        </w:rPr>
        <w:t>)</w:t>
      </w:r>
    </w:p>
    <w:p w14:paraId="600EC4A9"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početní prověrka stavu</w:t>
      </w:r>
    </w:p>
    <w:p w14:paraId="319B781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8.00 – 11.30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volno, vycházky, realizace programů zacházení</w:t>
      </w:r>
    </w:p>
    <w:p w14:paraId="0C3DCCEA"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11.30 – 12.30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oběd</w:t>
      </w:r>
    </w:p>
    <w:p w14:paraId="0C3DCCE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12.30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0C3DCCEC" w14:textId="77777777" w:rsidR="00715F6C" w:rsidRPr="00303426" w:rsidRDefault="00715F6C" w:rsidP="009026D8">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pořadů</w:t>
      </w:r>
    </w:p>
    <w:p w14:paraId="0C3DCCE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17.00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večeře</w:t>
      </w:r>
    </w:p>
    <w:p w14:paraId="0C3DCCF0" w14:textId="6B00A997" w:rsidR="00715F6C" w:rsidRPr="00303426" w:rsidRDefault="00715F6C" w:rsidP="00BD04DB">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w:t>
      </w:r>
      <w:r w:rsidR="00657B6E"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0 – 21.</w:t>
      </w:r>
      <w:r w:rsidR="00657B6E"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t>0</w:t>
      </w:r>
      <w:r w:rsidR="00BD04DB"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osobní volno, realizace programů zacházení, kulturní a vzdělávací</w:t>
      </w:r>
      <w:r w:rsidR="00E237C9"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programy, činnost zájmových kroužků, sledování televizních</w:t>
      </w:r>
      <w:r w:rsidR="00BD04DB"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pořadů</w:t>
      </w:r>
      <w:r w:rsidR="00433552" w:rsidRPr="00303426">
        <w:rPr>
          <w:rFonts w:ascii="Times New Roman" w:eastAsiaTheme="minorEastAsia" w:hAnsi="Times New Roman" w:cs="Times New Roman"/>
          <w:color w:val="000000" w:themeColor="text1"/>
          <w:sz w:val="24"/>
          <w:szCs w:val="24"/>
          <w:lang w:eastAsia="cs-CZ"/>
        </w:rPr>
        <w:t xml:space="preserve"> (neděle)</w:t>
      </w:r>
    </w:p>
    <w:p w14:paraId="75AA84FB"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4313C9D9"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19.00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 xml:space="preserve">druhá </w:t>
      </w:r>
      <w:r w:rsidRPr="00303426">
        <w:rPr>
          <w:rFonts w:ascii="Times New Roman" w:eastAsiaTheme="minorEastAsia" w:hAnsi="Times New Roman" w:cs="Times New Roman"/>
          <w:color w:val="000000" w:themeColor="text1"/>
          <w:sz w:val="24"/>
          <w:szCs w:val="24"/>
          <w:lang w:eastAsia="cs-CZ"/>
        </w:rPr>
        <w:tab/>
        <w:t>večeře, výdej léků</w:t>
      </w:r>
    </w:p>
    <w:p w14:paraId="69F2D402"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 (neděle)</w:t>
      </w:r>
    </w:p>
    <w:p w14:paraId="2D59AF85"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neděle (dle určených pracovišť)</w:t>
      </w:r>
    </w:p>
    <w:p w14:paraId="52B6F3ED" w14:textId="01E30AA1" w:rsidR="00E237C9" w:rsidRPr="00303426" w:rsidRDefault="00E237C9"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 – 22.30</w:t>
      </w:r>
      <w:r w:rsidRPr="00303426">
        <w:rPr>
          <w:rFonts w:ascii="Times New Roman" w:eastAsiaTheme="minorEastAsia" w:hAnsi="Times New Roman" w:cs="Times New Roman"/>
          <w:color w:val="000000" w:themeColor="text1"/>
          <w:sz w:val="24"/>
          <w:szCs w:val="24"/>
          <w:lang w:eastAsia="cs-CZ"/>
        </w:rPr>
        <w:tab/>
        <w:t xml:space="preserve">osobní volno, realizace programů zacházení, kulturní a vzdělávací programy, činnost zájmových kroužků, sledování televizních pořadů </w:t>
      </w:r>
    </w:p>
    <w:p w14:paraId="67B8D0B8"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0D01FACC"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19.00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 xml:space="preserve">druhá </w:t>
      </w:r>
      <w:r w:rsidRPr="00303426">
        <w:rPr>
          <w:rFonts w:ascii="Times New Roman" w:eastAsiaTheme="minorEastAsia" w:hAnsi="Times New Roman" w:cs="Times New Roman"/>
          <w:color w:val="000000" w:themeColor="text1"/>
          <w:sz w:val="24"/>
          <w:szCs w:val="24"/>
          <w:lang w:eastAsia="cs-CZ"/>
        </w:rPr>
        <w:tab/>
        <w:t>večeře, výdej léků</w:t>
      </w:r>
    </w:p>
    <w:p w14:paraId="5A8C1214" w14:textId="11729368" w:rsidR="00DF545E" w:rsidRPr="00303426" w:rsidRDefault="00DF545E" w:rsidP="008C20C0">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w:t>
      </w:r>
    </w:p>
    <w:p w14:paraId="0C3DCCF3"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23.00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w:t>
      </w:r>
    </w:p>
    <w:p w14:paraId="7CD01409" w14:textId="77777777" w:rsidR="00823F3D" w:rsidRPr="00823F3D" w:rsidRDefault="00823F3D" w:rsidP="00823F3D">
      <w:pPr>
        <w:spacing w:before="120" w:after="0"/>
        <w:jc w:val="both"/>
        <w:rPr>
          <w:rFonts w:ascii="Times New Roman" w:eastAsiaTheme="minorEastAsia" w:hAnsi="Times New Roman" w:cs="Times New Roman"/>
          <w:b/>
          <w:sz w:val="28"/>
          <w:szCs w:val="28"/>
          <w:lang w:eastAsia="cs-CZ"/>
        </w:rPr>
      </w:pPr>
      <w:r w:rsidRPr="00823F3D">
        <w:rPr>
          <w:rFonts w:ascii="Times New Roman" w:eastAsiaTheme="minorEastAsia" w:hAnsi="Times New Roman" w:cs="Times New Roman"/>
          <w:b/>
          <w:sz w:val="28"/>
          <w:szCs w:val="28"/>
          <w:lang w:eastAsia="cs-CZ"/>
        </w:rPr>
        <w:t>Ordinační doba praktického lékaře</w:t>
      </w:r>
    </w:p>
    <w:p w14:paraId="559D87F7"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Po – A2</w:t>
      </w:r>
    </w:p>
    <w:p w14:paraId="177601C0"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Út – PO, C2, C2/B, A1</w:t>
      </w:r>
    </w:p>
    <w:p w14:paraId="252DCF42"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St – B1</w:t>
      </w:r>
    </w:p>
    <w:p w14:paraId="6974ECC4"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Čt – C1, B2</w:t>
      </w:r>
    </w:p>
    <w:p w14:paraId="45AC1A95"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Pá – D, D1, ženy</w:t>
      </w:r>
    </w:p>
    <w:p w14:paraId="768497DF" w14:textId="77777777" w:rsidR="00823F3D" w:rsidRPr="00823F3D" w:rsidRDefault="00823F3D" w:rsidP="00823F3D">
      <w:pPr>
        <w:spacing w:before="120"/>
        <w:jc w:val="both"/>
        <w:rPr>
          <w:rFonts w:ascii="Times New Roman" w:eastAsiaTheme="minorEastAsia" w:hAnsi="Times New Roman" w:cs="Times New Roman"/>
          <w:b/>
          <w:sz w:val="28"/>
          <w:szCs w:val="28"/>
        </w:rPr>
      </w:pPr>
      <w:r w:rsidRPr="00823F3D">
        <w:rPr>
          <w:rFonts w:ascii="Times New Roman" w:eastAsiaTheme="minorEastAsia" w:hAnsi="Times New Roman" w:cs="Times New Roman"/>
          <w:b/>
          <w:sz w:val="28"/>
          <w:szCs w:val="28"/>
        </w:rPr>
        <w:lastRenderedPageBreak/>
        <w:t>Ordinační doba zubaře</w:t>
      </w:r>
    </w:p>
    <w:p w14:paraId="57C34CBB" w14:textId="1A034F19" w:rsidR="00823F3D" w:rsidRPr="00823F3D" w:rsidRDefault="004B7D1C"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Po – se</w:t>
      </w:r>
      <w:r w:rsidR="00823F3D" w:rsidRPr="00823F3D">
        <w:rPr>
          <w:rFonts w:ascii="Times New Roman" w:eastAsiaTheme="minorEastAsia" w:hAnsi="Times New Roman" w:cs="Times New Roman"/>
        </w:rPr>
        <w:t xml:space="preserve"> neordinuje </w:t>
      </w:r>
      <w:r w:rsidR="00823F3D" w:rsidRPr="00823F3D">
        <w:rPr>
          <w:rFonts w:ascii="Times New Roman" w:eastAsiaTheme="minorEastAsia" w:hAnsi="Times New Roman" w:cs="Times New Roman"/>
        </w:rPr>
        <w:tab/>
      </w:r>
      <w:r w:rsidR="00823F3D" w:rsidRPr="00823F3D">
        <w:rPr>
          <w:rFonts w:ascii="Times New Roman" w:eastAsiaTheme="minorEastAsia" w:hAnsi="Times New Roman" w:cs="Times New Roman"/>
        </w:rPr>
        <w:tab/>
      </w:r>
      <w:r w:rsidR="00823F3D" w:rsidRPr="00823F3D">
        <w:rPr>
          <w:rFonts w:ascii="Times New Roman" w:eastAsiaTheme="minorEastAsia" w:hAnsi="Times New Roman" w:cs="Times New Roman"/>
        </w:rPr>
        <w:tab/>
      </w:r>
    </w:p>
    <w:p w14:paraId="7A63928C" w14:textId="79CB6BBF" w:rsidR="00823F3D" w:rsidRPr="00823F3D" w:rsidRDefault="004B7D1C"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Út – B2, B</w:t>
      </w:r>
      <w:r w:rsidR="00823F3D" w:rsidRPr="00823F3D">
        <w:rPr>
          <w:rFonts w:ascii="Times New Roman" w:eastAsiaTheme="minorEastAsia" w:hAnsi="Times New Roman" w:cs="Times New Roman"/>
        </w:rPr>
        <w:t>1</w:t>
      </w:r>
    </w:p>
    <w:p w14:paraId="58FA0549" w14:textId="77777777" w:rsidR="00823F3D" w:rsidRPr="00823F3D" w:rsidRDefault="00823F3D"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St – D, D1, C2, A1, A2</w:t>
      </w:r>
    </w:p>
    <w:p w14:paraId="0AA9A840" w14:textId="2BF0E6E6" w:rsidR="00823F3D" w:rsidRPr="00823F3D" w:rsidRDefault="004B7D1C"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Čt – C1</w:t>
      </w:r>
      <w:r w:rsidR="00823F3D" w:rsidRPr="00823F3D">
        <w:rPr>
          <w:rFonts w:ascii="Times New Roman" w:eastAsiaTheme="minorEastAsia" w:hAnsi="Times New Roman" w:cs="Times New Roman"/>
        </w:rPr>
        <w:t>, ženy, PO, detence</w:t>
      </w:r>
    </w:p>
    <w:p w14:paraId="037C72E1" w14:textId="29A853DA" w:rsidR="00D472EF" w:rsidRPr="00823F3D" w:rsidRDefault="00823F3D"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Pá – se neordinuje</w:t>
      </w:r>
    </w:p>
    <w:p w14:paraId="584FE34D"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Koupání</w:t>
      </w:r>
    </w:p>
    <w:p w14:paraId="0BCFE3D7"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 ženy, A1</w:t>
      </w:r>
    </w:p>
    <w:p w14:paraId="416461AF"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St – C1, PO, C2/B, A2</w:t>
      </w:r>
    </w:p>
    <w:p w14:paraId="4304415A"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ženy, A1</w:t>
      </w:r>
    </w:p>
    <w:p w14:paraId="154BFE2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Pá – C1, PO, C2/B, A2</w:t>
      </w:r>
    </w:p>
    <w:p w14:paraId="1F62CE14"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Pracující odsouzení individuálně každý den</w:t>
      </w:r>
    </w:p>
    <w:p w14:paraId="2C88A4EA"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Nákupy</w:t>
      </w:r>
    </w:p>
    <w:p w14:paraId="112B8212"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Odsouzený odevzdá žádost nejpozději den před termínem nákupu</w:t>
      </w:r>
    </w:p>
    <w:p w14:paraId="4D29B6F1"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 ženy, C2 pracující</w:t>
      </w:r>
    </w:p>
    <w:p w14:paraId="545C238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Út – C2/B, C1, A1, D, D1, PO, A2</w:t>
      </w:r>
    </w:p>
    <w:p w14:paraId="6DCCB68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C2/B, C1, C2 pracující, D, D1, PO, A2</w:t>
      </w:r>
    </w:p>
    <w:p w14:paraId="618459B9"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Pá – ženy, A1</w:t>
      </w:r>
    </w:p>
    <w:p w14:paraId="2D72FD07"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Stříhání</w:t>
      </w:r>
    </w:p>
    <w:p w14:paraId="2F61C1D2"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Po odevzdání žádosti odsouzeného jednou za 14dní </w:t>
      </w:r>
    </w:p>
    <w:p w14:paraId="54556BA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Sudý týden</w:t>
      </w:r>
    </w:p>
    <w:p w14:paraId="6C10DC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Út – C2/B, C2</w:t>
      </w:r>
    </w:p>
    <w:p w14:paraId="5DEC23D0"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St – A1, A2</w:t>
      </w:r>
    </w:p>
    <w:p w14:paraId="4726C5F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D, D1</w:t>
      </w:r>
    </w:p>
    <w:p w14:paraId="35867C89"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Lichý týden</w:t>
      </w:r>
    </w:p>
    <w:p w14:paraId="036476C1"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C1, PO</w:t>
      </w:r>
    </w:p>
    <w:p w14:paraId="402C7B91" w14:textId="67768DD2"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Ženy dle požadavků individuálně</w:t>
      </w:r>
    </w:p>
    <w:p w14:paraId="4A2B928C" w14:textId="77777777" w:rsidR="009F2B73" w:rsidRPr="00303426" w:rsidRDefault="009F2B73" w:rsidP="00D472EF">
      <w:pPr>
        <w:spacing w:before="60" w:after="0" w:line="240" w:lineRule="auto"/>
        <w:jc w:val="both"/>
        <w:rPr>
          <w:rFonts w:ascii="Times New Roman" w:eastAsiaTheme="minorEastAsia" w:hAnsi="Times New Roman" w:cs="Times New Roman"/>
          <w:color w:val="000000" w:themeColor="text1"/>
        </w:rPr>
      </w:pPr>
    </w:p>
    <w:p w14:paraId="5BF7BE92"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Výměna prádla</w:t>
      </w:r>
    </w:p>
    <w:p w14:paraId="4A56BF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Výměna prádla každý týden. Jednou za 14 dní v lichý týden je připojena výměna ložního prádla.</w:t>
      </w:r>
    </w:p>
    <w:p w14:paraId="7D016B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–A1, A2</w:t>
      </w:r>
    </w:p>
    <w:p w14:paraId="3A8A1265"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St – C1, C2 </w:t>
      </w:r>
    </w:p>
    <w:p w14:paraId="5DF0748C"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ženy, PO</w:t>
      </w:r>
    </w:p>
    <w:p w14:paraId="6CB4001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Vycházky</w:t>
      </w:r>
    </w:p>
    <w:p w14:paraId="0C3DCD24" w14:textId="50754FE5" w:rsidR="00826C0E" w:rsidRPr="00303426" w:rsidRDefault="00D472EF" w:rsidP="00D472EF">
      <w:pPr>
        <w:spacing w:before="120" w:after="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rPr>
        <w:t>Není-li uvedeno v ČRD jinak, jsou vycházky příslušného oddílu prováděny v době od 7:00 hod. do jejich ukončení.</w:t>
      </w:r>
    </w:p>
    <w:sectPr w:rsidR="00826C0E" w:rsidRPr="00303426" w:rsidSect="00EA6A33">
      <w:foot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CD35" w14:textId="77777777" w:rsidR="00D323D7" w:rsidRDefault="00D323D7" w:rsidP="006263A5">
      <w:pPr>
        <w:spacing w:after="0" w:line="240" w:lineRule="auto"/>
      </w:pPr>
      <w:r>
        <w:separator/>
      </w:r>
    </w:p>
  </w:endnote>
  <w:endnote w:type="continuationSeparator" w:id="0">
    <w:p w14:paraId="0C3DCD36" w14:textId="77777777" w:rsidR="00D323D7" w:rsidRDefault="00D323D7" w:rsidP="006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Lucidasans"/>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747163"/>
      <w:docPartObj>
        <w:docPartGallery w:val="Page Numbers (Bottom of Page)"/>
        <w:docPartUnique/>
      </w:docPartObj>
    </w:sdtPr>
    <w:sdtEndPr/>
    <w:sdtContent>
      <w:p w14:paraId="2F8457C7" w14:textId="3C012C3B" w:rsidR="00D323D7" w:rsidRDefault="00D323D7">
        <w:pPr>
          <w:pStyle w:val="Zpat"/>
          <w:jc w:val="center"/>
        </w:pPr>
        <w:r>
          <w:fldChar w:fldCharType="begin"/>
        </w:r>
        <w:r>
          <w:instrText>PAGE   \* MERGEFORMAT</w:instrText>
        </w:r>
        <w:r>
          <w:fldChar w:fldCharType="separate"/>
        </w:r>
        <w:r>
          <w:t>2</w:t>
        </w:r>
        <w:r>
          <w:fldChar w:fldCharType="end"/>
        </w:r>
      </w:p>
    </w:sdtContent>
  </w:sdt>
  <w:p w14:paraId="524ADC40" w14:textId="77777777" w:rsidR="00D323D7" w:rsidRDefault="00D323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DCD33" w14:textId="77777777" w:rsidR="00D323D7" w:rsidRDefault="00D323D7" w:rsidP="006263A5">
      <w:pPr>
        <w:spacing w:after="0" w:line="240" w:lineRule="auto"/>
      </w:pPr>
      <w:r>
        <w:separator/>
      </w:r>
    </w:p>
  </w:footnote>
  <w:footnote w:type="continuationSeparator" w:id="0">
    <w:p w14:paraId="0C3DCD34" w14:textId="77777777" w:rsidR="00D323D7" w:rsidRDefault="00D323D7" w:rsidP="006263A5">
      <w:pPr>
        <w:spacing w:after="0" w:line="240" w:lineRule="auto"/>
      </w:pPr>
      <w:r>
        <w:continuationSeparator/>
      </w:r>
    </w:p>
  </w:footnote>
  <w:footnote w:id="1">
    <w:p w14:paraId="0C3DCD37" w14:textId="77777777" w:rsidR="00D323D7" w:rsidRDefault="00D323D7" w:rsidP="00C20987">
      <w:pPr>
        <w:pStyle w:val="Textpoznpodarou"/>
        <w:tabs>
          <w:tab w:val="left" w:pos="284"/>
        </w:tabs>
        <w:jc w:val="both"/>
        <w:rPr>
          <w:rStyle w:val="Znakapoznpodarou"/>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12a zákona č. 169/1999 Sb., o výkonu trestu odnětí svobody a o změně některých souvisejících zákonů, ve znění pozdějších předpisů.</w:t>
      </w:r>
    </w:p>
  </w:footnote>
  <w:footnote w:id="2">
    <w:p w14:paraId="0C3DCD38" w14:textId="77777777" w:rsidR="00D323D7" w:rsidRDefault="00D323D7" w:rsidP="006263A5">
      <w:pPr>
        <w:pStyle w:val="Textpoznpodarou"/>
        <w:tabs>
          <w:tab w:val="left" w:pos="284"/>
        </w:tabs>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24 odst. 1 zákona č. 169/1999 Sb., o výkonu trestu odnětí svobody a o změně některých souvisejících zákonů, ve znění pozdějších předpisů.</w:t>
      </w:r>
    </w:p>
  </w:footnote>
  <w:footnote w:id="3">
    <w:p w14:paraId="0C3DCD39" w14:textId="77777777" w:rsidR="00D323D7" w:rsidRDefault="00D323D7" w:rsidP="007C0E2C">
      <w:pPr>
        <w:pStyle w:val="Textpoznpodarou"/>
        <w:tabs>
          <w:tab w:val="left" w:pos="284"/>
        </w:tabs>
        <w:jc w:val="both"/>
        <w:rPr>
          <w:rFonts w:ascii="Times New Roman" w:hAnsi="Times New Roman"/>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28 odst. 2 písm. c) zákona č. 169/1999 Sb., o výkonu trestu odnětí svobody a o změně některých souvisejících zákonů, ve znění pozdějších předpisů.</w:t>
      </w:r>
    </w:p>
  </w:footnote>
  <w:footnote w:id="4">
    <w:p w14:paraId="61DFF5ED" w14:textId="49E5B3EB" w:rsidR="00D323D7" w:rsidRDefault="00D323D7" w:rsidP="00CB06EB">
      <w:pPr>
        <w:pStyle w:val="Textpoznpodarou"/>
        <w:rPr>
          <w:rFonts w:ascii="Times New Roman" w:hAnsi="Times New Roman"/>
        </w:rPr>
      </w:pPr>
      <w:r>
        <w:rPr>
          <w:rStyle w:val="Znakapoznpodarou"/>
        </w:rPr>
        <w:footnoteRef/>
      </w:r>
      <w:r w:rsidR="00CD126A">
        <w:t>)</w:t>
      </w:r>
      <w:r>
        <w:t xml:space="preserve"> </w:t>
      </w:r>
      <w:r>
        <w:rPr>
          <w:rFonts w:ascii="Times New Roman" w:hAnsi="Times New Roman"/>
        </w:rPr>
        <w:t xml:space="preserve">§ 18 odst. 3 zákona č. 169/1999 Sb., o výkonu trestu odnětí svobody a o změně některých souvisejících zákonů, ve znění pozdějších předpisů. </w:t>
      </w:r>
    </w:p>
    <w:p w14:paraId="67EA7B8F" w14:textId="77777777" w:rsidR="00D323D7" w:rsidRDefault="00D323D7" w:rsidP="00CB06EB">
      <w:pPr>
        <w:pStyle w:val="Textpoznpodarou"/>
      </w:pPr>
      <w:r>
        <w:rPr>
          <w:rFonts w:ascii="Times New Roman" w:hAnsi="Times New Roman"/>
        </w:rPr>
        <w:t xml:space="preserve">  </w:t>
      </w:r>
    </w:p>
  </w:footnote>
  <w:footnote w:id="5">
    <w:p w14:paraId="12A54297" w14:textId="33A89AA5" w:rsidR="00CD126A" w:rsidRPr="00B30D77" w:rsidRDefault="00CD126A">
      <w:pPr>
        <w:pStyle w:val="Textpoznpodarou"/>
        <w:rPr>
          <w:color w:val="FF0000"/>
        </w:rPr>
      </w:pPr>
      <w:r w:rsidRPr="00BF2E3F">
        <w:rPr>
          <w:rStyle w:val="Znakapoznpodarou"/>
          <w:color w:val="0D0D0D" w:themeColor="text1" w:themeTint="F2"/>
        </w:rPr>
        <w:footnoteRef/>
      </w:r>
      <w:r w:rsidRPr="00BF2E3F">
        <w:rPr>
          <w:color w:val="0D0D0D" w:themeColor="text1" w:themeTint="F2"/>
        </w:rPr>
        <w:t xml:space="preserve">) </w:t>
      </w:r>
      <w:r w:rsidRPr="00EC53C3">
        <w:t>§ 4 odst. 5 zákona č. 353/2003 Sb., o spotřebních daních,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491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 w15:restartNumberingAfterBreak="0">
    <w:nsid w:val="04D62B76"/>
    <w:multiLevelType w:val="hybridMultilevel"/>
    <w:tmpl w:val="B368224E"/>
    <w:lvl w:ilvl="0" w:tplc="C0309070">
      <w:start w:val="1"/>
      <w:numFmt w:val="decimal"/>
      <w:lvlText w:val="%1."/>
      <w:lvlJc w:val="left"/>
      <w:pPr>
        <w:tabs>
          <w:tab w:val="num" w:pos="750"/>
        </w:tabs>
        <w:ind w:left="750" w:hanging="360"/>
      </w:pPr>
      <w:rPr>
        <w:rFonts w:hint="default"/>
      </w:rPr>
    </w:lvl>
    <w:lvl w:ilvl="1" w:tplc="04050019" w:tentative="1">
      <w:start w:val="1"/>
      <w:numFmt w:val="lowerLetter"/>
      <w:lvlText w:val="%2."/>
      <w:lvlJc w:val="left"/>
      <w:pPr>
        <w:tabs>
          <w:tab w:val="num" w:pos="1470"/>
        </w:tabs>
        <w:ind w:left="1470" w:hanging="360"/>
      </w:pPr>
    </w:lvl>
    <w:lvl w:ilvl="2" w:tplc="0405001B" w:tentative="1">
      <w:start w:val="1"/>
      <w:numFmt w:val="lowerRoman"/>
      <w:lvlText w:val="%3."/>
      <w:lvlJc w:val="right"/>
      <w:pPr>
        <w:tabs>
          <w:tab w:val="num" w:pos="2190"/>
        </w:tabs>
        <w:ind w:left="2190" w:hanging="180"/>
      </w:pPr>
    </w:lvl>
    <w:lvl w:ilvl="3" w:tplc="0405000F" w:tentative="1">
      <w:start w:val="1"/>
      <w:numFmt w:val="decimal"/>
      <w:lvlText w:val="%4."/>
      <w:lvlJc w:val="left"/>
      <w:pPr>
        <w:tabs>
          <w:tab w:val="num" w:pos="2910"/>
        </w:tabs>
        <w:ind w:left="2910" w:hanging="360"/>
      </w:pPr>
    </w:lvl>
    <w:lvl w:ilvl="4" w:tplc="04050019" w:tentative="1">
      <w:start w:val="1"/>
      <w:numFmt w:val="lowerLetter"/>
      <w:lvlText w:val="%5."/>
      <w:lvlJc w:val="left"/>
      <w:pPr>
        <w:tabs>
          <w:tab w:val="num" w:pos="3630"/>
        </w:tabs>
        <w:ind w:left="3630" w:hanging="360"/>
      </w:pPr>
    </w:lvl>
    <w:lvl w:ilvl="5" w:tplc="0405001B" w:tentative="1">
      <w:start w:val="1"/>
      <w:numFmt w:val="lowerRoman"/>
      <w:lvlText w:val="%6."/>
      <w:lvlJc w:val="right"/>
      <w:pPr>
        <w:tabs>
          <w:tab w:val="num" w:pos="4350"/>
        </w:tabs>
        <w:ind w:left="4350" w:hanging="180"/>
      </w:pPr>
    </w:lvl>
    <w:lvl w:ilvl="6" w:tplc="0405000F" w:tentative="1">
      <w:start w:val="1"/>
      <w:numFmt w:val="decimal"/>
      <w:lvlText w:val="%7."/>
      <w:lvlJc w:val="left"/>
      <w:pPr>
        <w:tabs>
          <w:tab w:val="num" w:pos="5070"/>
        </w:tabs>
        <w:ind w:left="5070" w:hanging="360"/>
      </w:pPr>
    </w:lvl>
    <w:lvl w:ilvl="7" w:tplc="04050019" w:tentative="1">
      <w:start w:val="1"/>
      <w:numFmt w:val="lowerLetter"/>
      <w:lvlText w:val="%8."/>
      <w:lvlJc w:val="left"/>
      <w:pPr>
        <w:tabs>
          <w:tab w:val="num" w:pos="5790"/>
        </w:tabs>
        <w:ind w:left="5790" w:hanging="360"/>
      </w:pPr>
    </w:lvl>
    <w:lvl w:ilvl="8" w:tplc="0405001B" w:tentative="1">
      <w:start w:val="1"/>
      <w:numFmt w:val="lowerRoman"/>
      <w:lvlText w:val="%9."/>
      <w:lvlJc w:val="right"/>
      <w:pPr>
        <w:tabs>
          <w:tab w:val="num" w:pos="6510"/>
        </w:tabs>
        <w:ind w:left="6510" w:hanging="180"/>
      </w:pPr>
    </w:lvl>
  </w:abstractNum>
  <w:abstractNum w:abstractNumId="2" w15:restartNumberingAfterBreak="0">
    <w:nsid w:val="077E1CE0"/>
    <w:multiLevelType w:val="hybridMultilevel"/>
    <w:tmpl w:val="300CA5C4"/>
    <w:lvl w:ilvl="0" w:tplc="83FE27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752258"/>
    <w:multiLevelType w:val="hybridMultilevel"/>
    <w:tmpl w:val="946A50D8"/>
    <w:lvl w:ilvl="0" w:tplc="7D7691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CA1A5C"/>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2D1583"/>
    <w:multiLevelType w:val="hybridMultilevel"/>
    <w:tmpl w:val="661A547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F8B7D8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 w15:restartNumberingAfterBreak="0">
    <w:nsid w:val="11371E18"/>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15D37545"/>
    <w:multiLevelType w:val="hybridMultilevel"/>
    <w:tmpl w:val="F50087AE"/>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6EED844">
      <w:start w:val="1"/>
      <w:numFmt w:val="decimal"/>
      <w:lvlText w:val="(%2)"/>
      <w:lvlJc w:val="left"/>
      <w:pPr>
        <w:ind w:left="357" w:hanging="357"/>
      </w:pPr>
      <w:rPr>
        <w:rFonts w:hint="default"/>
        <w:b w:val="0"/>
        <w:i w:val="0"/>
        <w:caps w:val="0"/>
        <w:strike w:val="0"/>
        <w:dstrike w:val="0"/>
        <w:vanish w:val="0"/>
        <w:color w:val="000000"/>
        <w:sz w:val="24"/>
        <w:szCs w:val="24"/>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95E6035"/>
    <w:multiLevelType w:val="hybridMultilevel"/>
    <w:tmpl w:val="148A7192"/>
    <w:lvl w:ilvl="0" w:tplc="588C652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511E3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1" w15:restartNumberingAfterBreak="0">
    <w:nsid w:val="1B757F8C"/>
    <w:multiLevelType w:val="hybridMultilevel"/>
    <w:tmpl w:val="D88C1D4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 w15:restartNumberingAfterBreak="0">
    <w:nsid w:val="1BD4522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1C3140D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15:restartNumberingAfterBreak="0">
    <w:nsid w:val="1CBE5673"/>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 w15:restartNumberingAfterBreak="0">
    <w:nsid w:val="1FE3710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6" w15:restartNumberingAfterBreak="0">
    <w:nsid w:val="209352FD"/>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15:restartNumberingAfterBreak="0">
    <w:nsid w:val="22F30C29"/>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8" w15:restartNumberingAfterBreak="0">
    <w:nsid w:val="2363569C"/>
    <w:multiLevelType w:val="hybridMultilevel"/>
    <w:tmpl w:val="9B7EA5A0"/>
    <w:lvl w:ilvl="0" w:tplc="E14239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144580"/>
    <w:multiLevelType w:val="hybridMultilevel"/>
    <w:tmpl w:val="BA8AD8F6"/>
    <w:lvl w:ilvl="0" w:tplc="01128DB6">
      <w:start w:val="1"/>
      <w:numFmt w:val="lowerLetter"/>
      <w:lvlText w:val="%1)"/>
      <w:lvlJc w:val="left"/>
      <w:pPr>
        <w:ind w:left="1428" w:hanging="360"/>
      </w:pPr>
      <w:rPr>
        <w:rFonts w:hint="default"/>
        <w:color w:val="auto"/>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0" w15:restartNumberingAfterBreak="0">
    <w:nsid w:val="249D62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15:restartNumberingAfterBreak="0">
    <w:nsid w:val="24AE6284"/>
    <w:multiLevelType w:val="hybridMultilevel"/>
    <w:tmpl w:val="3FC256A2"/>
    <w:lvl w:ilvl="0" w:tplc="E968F5CC">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2" w15:restartNumberingAfterBreak="0">
    <w:nsid w:val="24C433C1"/>
    <w:multiLevelType w:val="hybridMultilevel"/>
    <w:tmpl w:val="6A78EAEE"/>
    <w:lvl w:ilvl="0" w:tplc="3140D82A">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3" w15:restartNumberingAfterBreak="0">
    <w:nsid w:val="265C4720"/>
    <w:multiLevelType w:val="hybridMultilevel"/>
    <w:tmpl w:val="76EA624E"/>
    <w:lvl w:ilvl="0" w:tplc="A19438C8">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4" w15:restartNumberingAfterBreak="0">
    <w:nsid w:val="272625EB"/>
    <w:multiLevelType w:val="hybridMultilevel"/>
    <w:tmpl w:val="661A547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28E04DF1"/>
    <w:multiLevelType w:val="hybridMultilevel"/>
    <w:tmpl w:val="9874114C"/>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A21744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7" w15:restartNumberingAfterBreak="0">
    <w:nsid w:val="2D276105"/>
    <w:multiLevelType w:val="hybridMultilevel"/>
    <w:tmpl w:val="C3A87BC6"/>
    <w:lvl w:ilvl="0" w:tplc="FFFFFFFF">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2EC8790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2F75669A"/>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0" w15:restartNumberingAfterBreak="0">
    <w:nsid w:val="310E1722"/>
    <w:multiLevelType w:val="hybridMultilevel"/>
    <w:tmpl w:val="2EFE2C40"/>
    <w:lvl w:ilvl="0" w:tplc="1946DE58">
      <w:start w:val="1"/>
      <w:numFmt w:val="decimal"/>
      <w:lvlText w:val="(%1)"/>
      <w:lvlJc w:val="left"/>
      <w:pPr>
        <w:ind w:left="106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1" w15:restartNumberingAfterBreak="0">
    <w:nsid w:val="32337E06"/>
    <w:multiLevelType w:val="hybridMultilevel"/>
    <w:tmpl w:val="D4960A6C"/>
    <w:lvl w:ilvl="0" w:tplc="E578B74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2" w15:restartNumberingAfterBreak="0">
    <w:nsid w:val="381B2FFB"/>
    <w:multiLevelType w:val="hybridMultilevel"/>
    <w:tmpl w:val="F980429E"/>
    <w:lvl w:ilvl="0" w:tplc="DD8A7082">
      <w:start w:val="1"/>
      <w:numFmt w:val="decimal"/>
      <w:lvlText w:val="(%1)"/>
      <w:lvlJc w:val="left"/>
      <w:pPr>
        <w:tabs>
          <w:tab w:val="num" w:pos="1080"/>
        </w:tabs>
        <w:ind w:left="1080" w:firstLine="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A0B7E1F"/>
    <w:multiLevelType w:val="hybridMultilevel"/>
    <w:tmpl w:val="C3A87BC6"/>
    <w:lvl w:ilvl="0" w:tplc="FFFFFFFF">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15:restartNumberingAfterBreak="0">
    <w:nsid w:val="3A963B12"/>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5" w15:restartNumberingAfterBreak="0">
    <w:nsid w:val="3B11460D"/>
    <w:multiLevelType w:val="hybridMultilevel"/>
    <w:tmpl w:val="D8220BD4"/>
    <w:lvl w:ilvl="0" w:tplc="D5BC0F92">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6" w15:restartNumberingAfterBreak="0">
    <w:nsid w:val="3B2A6DC4"/>
    <w:multiLevelType w:val="hybridMultilevel"/>
    <w:tmpl w:val="43A44B8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3E904F33"/>
    <w:multiLevelType w:val="hybridMultilevel"/>
    <w:tmpl w:val="9E827B50"/>
    <w:lvl w:ilvl="0" w:tplc="E5C68D1C">
      <w:start w:val="1"/>
      <w:numFmt w:val="decimal"/>
      <w:lvlText w:val="(%1)"/>
      <w:lvlJc w:val="left"/>
      <w:pPr>
        <w:tabs>
          <w:tab w:val="num" w:pos="709"/>
        </w:tabs>
        <w:ind w:left="709"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E3ECE66">
      <w:start w:val="1"/>
      <w:numFmt w:val="decimal"/>
      <w:lvlText w:val="(%2)"/>
      <w:lvlJc w:val="left"/>
      <w:pPr>
        <w:tabs>
          <w:tab w:val="num" w:pos="1582"/>
        </w:tabs>
        <w:ind w:left="1582" w:hanging="36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38" w15:restartNumberingAfterBreak="0">
    <w:nsid w:val="3F283239"/>
    <w:multiLevelType w:val="hybridMultilevel"/>
    <w:tmpl w:val="D1428B3E"/>
    <w:lvl w:ilvl="0" w:tplc="916EB9EA">
      <w:start w:val="1"/>
      <w:numFmt w:val="decimal"/>
      <w:lvlText w:val="%1."/>
      <w:lvlJc w:val="left"/>
      <w:pPr>
        <w:tabs>
          <w:tab w:val="num" w:pos="720"/>
        </w:tabs>
        <w:ind w:left="720" w:hanging="360"/>
      </w:pPr>
      <w:rPr>
        <w:rFonts w:hint="default"/>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43DA3FD4"/>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0" w15:restartNumberingAfterBreak="0">
    <w:nsid w:val="462E07E0"/>
    <w:multiLevelType w:val="hybridMultilevel"/>
    <w:tmpl w:val="A01E4FC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1" w15:restartNumberingAfterBreak="0">
    <w:nsid w:val="4729281A"/>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2" w15:restartNumberingAfterBreak="0">
    <w:nsid w:val="49D82872"/>
    <w:multiLevelType w:val="hybridMultilevel"/>
    <w:tmpl w:val="D08C0C1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3" w15:restartNumberingAfterBreak="0">
    <w:nsid w:val="4A2E0C43"/>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4" w15:restartNumberingAfterBreak="0">
    <w:nsid w:val="4A5305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5" w15:restartNumberingAfterBreak="0">
    <w:nsid w:val="4AD5221B"/>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BFB211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7" w15:restartNumberingAfterBreak="0">
    <w:nsid w:val="4C132F59"/>
    <w:multiLevelType w:val="hybridMultilevel"/>
    <w:tmpl w:val="38627E5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8" w15:restartNumberingAfterBreak="0">
    <w:nsid w:val="4C8A1BF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9" w15:restartNumberingAfterBreak="0">
    <w:nsid w:val="4D2959DD"/>
    <w:multiLevelType w:val="hybridMultilevel"/>
    <w:tmpl w:val="5B58B2A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0" w15:restartNumberingAfterBreak="0">
    <w:nsid w:val="4E1F4E3C"/>
    <w:multiLevelType w:val="hybridMultilevel"/>
    <w:tmpl w:val="E9445246"/>
    <w:lvl w:ilvl="0" w:tplc="D31EB8D4">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1" w15:restartNumberingAfterBreak="0">
    <w:nsid w:val="51DA7112"/>
    <w:multiLevelType w:val="hybridMultilevel"/>
    <w:tmpl w:val="82C2BD90"/>
    <w:lvl w:ilvl="0" w:tplc="0405000F">
      <w:start w:val="1"/>
      <w:numFmt w:val="decimal"/>
      <w:lvlText w:val="%1."/>
      <w:lvlJc w:val="left"/>
      <w:pPr>
        <w:ind w:left="825" w:hanging="360"/>
      </w:p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52" w15:restartNumberingAfterBreak="0">
    <w:nsid w:val="52042AC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3" w15:restartNumberingAfterBreak="0">
    <w:nsid w:val="5A763563"/>
    <w:multiLevelType w:val="hybridMultilevel"/>
    <w:tmpl w:val="3626B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AD7114"/>
    <w:multiLevelType w:val="hybridMultilevel"/>
    <w:tmpl w:val="7B26D534"/>
    <w:lvl w:ilvl="0" w:tplc="9F32AF6E">
      <w:start w:val="1"/>
      <w:numFmt w:val="decimal"/>
      <w:lvlText w:val="%1."/>
      <w:lvlJc w:val="left"/>
      <w:pPr>
        <w:tabs>
          <w:tab w:val="num" w:pos="720"/>
        </w:tabs>
        <w:ind w:left="720" w:hanging="360"/>
      </w:pPr>
      <w:rPr>
        <w:color w:val="auto"/>
      </w:rPr>
    </w:lvl>
    <w:lvl w:ilvl="1" w:tplc="0405000F">
      <w:start w:val="1"/>
      <w:numFmt w:val="decimal"/>
      <w:lvlText w:val="%2."/>
      <w:lvlJc w:val="left"/>
      <w:pPr>
        <w:tabs>
          <w:tab w:val="num" w:pos="1440"/>
        </w:tabs>
        <w:ind w:left="1440" w:hanging="360"/>
      </w:pPr>
      <w:rPr>
        <w:color w:val="auto"/>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5" w15:restartNumberingAfterBreak="0">
    <w:nsid w:val="5D69536A"/>
    <w:multiLevelType w:val="hybridMultilevel"/>
    <w:tmpl w:val="C3A87BC6"/>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6" w15:restartNumberingAfterBreak="0">
    <w:nsid w:val="5FAC1A4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7" w15:restartNumberingAfterBreak="0">
    <w:nsid w:val="60D50DF8"/>
    <w:multiLevelType w:val="hybridMultilevel"/>
    <w:tmpl w:val="716EEB6C"/>
    <w:lvl w:ilvl="0" w:tplc="FB9C455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11B115C"/>
    <w:multiLevelType w:val="multilevel"/>
    <w:tmpl w:val="D878F80E"/>
    <w:lvl w:ilvl="0">
      <w:start w:val="1"/>
      <w:numFmt w:val="upperRoman"/>
      <w:pStyle w:val="Nadpis1"/>
      <w:lvlText w:val="Hlava  %1"/>
      <w:lvlJc w:val="left"/>
      <w:pPr>
        <w:tabs>
          <w:tab w:val="num" w:pos="1440"/>
        </w:tabs>
        <w:ind w:left="0" w:firstLine="0"/>
      </w:pPr>
      <w:rPr>
        <w:rFonts w:ascii="Times New Roman" w:hAnsi="Times New Roman"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Nadpis2"/>
      <w:isLgl/>
      <w:lvlText w:val="Čl. 1"/>
      <w:lvlJc w:val="left"/>
      <w:pPr>
        <w:tabs>
          <w:tab w:val="num" w:pos="1080"/>
        </w:tabs>
        <w:ind w:left="0" w:firstLine="0"/>
      </w:pPr>
      <w:rPr>
        <w:rFonts w:ascii="Times New Roman" w:hAnsi="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1440"/>
        </w:tabs>
        <w:ind w:left="1440" w:hanging="432"/>
      </w:pPr>
      <w:rPr>
        <w:rFonts w:hint="default"/>
      </w:rPr>
    </w:lvl>
    <w:lvl w:ilvl="8">
      <w:start w:val="1"/>
      <w:numFmt w:val="lowerRoman"/>
      <w:pStyle w:val="Nadpis9"/>
      <w:lvlText w:val="%9."/>
      <w:lvlJc w:val="right"/>
      <w:pPr>
        <w:tabs>
          <w:tab w:val="num" w:pos="1584"/>
        </w:tabs>
        <w:ind w:left="1584" w:hanging="144"/>
      </w:pPr>
      <w:rPr>
        <w:rFonts w:hint="default"/>
      </w:rPr>
    </w:lvl>
  </w:abstractNum>
  <w:abstractNum w:abstractNumId="59" w15:restartNumberingAfterBreak="0">
    <w:nsid w:val="64C9408A"/>
    <w:multiLevelType w:val="hybridMultilevel"/>
    <w:tmpl w:val="CE8A0512"/>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0" w15:restartNumberingAfterBreak="0">
    <w:nsid w:val="67520B0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1" w15:restartNumberingAfterBreak="0">
    <w:nsid w:val="6F14331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2" w15:restartNumberingAfterBreak="0">
    <w:nsid w:val="7126069C"/>
    <w:multiLevelType w:val="hybridMultilevel"/>
    <w:tmpl w:val="328A2A66"/>
    <w:lvl w:ilvl="0" w:tplc="AB869EEC">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2835C3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4" w15:restartNumberingAfterBreak="0">
    <w:nsid w:val="72F90DDF"/>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54F347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6" w15:restartNumberingAfterBreak="0">
    <w:nsid w:val="79785657"/>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7" w15:restartNumberingAfterBreak="0">
    <w:nsid w:val="79BF61AF"/>
    <w:multiLevelType w:val="hybridMultilevel"/>
    <w:tmpl w:val="D5D01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9F87A4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9" w15:restartNumberingAfterBreak="0">
    <w:nsid w:val="7C0E7743"/>
    <w:multiLevelType w:val="hybridMultilevel"/>
    <w:tmpl w:val="17849F54"/>
    <w:lvl w:ilvl="0" w:tplc="09C41424">
      <w:start w:val="1"/>
      <w:numFmt w:val="lowerLetter"/>
      <w:lvlText w:val="%1)"/>
      <w:lvlJc w:val="left"/>
      <w:pPr>
        <w:tabs>
          <w:tab w:val="num" w:pos="786"/>
        </w:tabs>
        <w:ind w:left="786"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70" w15:restartNumberingAfterBreak="0">
    <w:nsid w:val="7CDA0959"/>
    <w:multiLevelType w:val="hybridMultilevel"/>
    <w:tmpl w:val="7F3248AE"/>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15:restartNumberingAfterBreak="0">
    <w:nsid w:val="7DBF5D7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2" w15:restartNumberingAfterBreak="0">
    <w:nsid w:val="7E69498A"/>
    <w:multiLevelType w:val="hybridMultilevel"/>
    <w:tmpl w:val="FD2E7202"/>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num w:numId="1" w16cid:durableId="16008731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74489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3216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51900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80182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3752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69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138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8182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6059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7778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58173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37123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64861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31058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1856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3247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5333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83234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24260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2228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85565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27885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19422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405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21915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72412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08626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45674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53084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013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797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7112233">
    <w:abstractNumId w:val="58"/>
  </w:num>
  <w:num w:numId="34" w16cid:durableId="2027052157">
    <w:abstractNumId w:val="2"/>
  </w:num>
  <w:num w:numId="35" w16cid:durableId="903565758">
    <w:abstractNumId w:val="40"/>
  </w:num>
  <w:num w:numId="36" w16cid:durableId="1078018776">
    <w:abstractNumId w:val="31"/>
  </w:num>
  <w:num w:numId="37" w16cid:durableId="736710375">
    <w:abstractNumId w:val="47"/>
  </w:num>
  <w:num w:numId="38" w16cid:durableId="1157460245">
    <w:abstractNumId w:val="8"/>
  </w:num>
  <w:num w:numId="39" w16cid:durableId="1362432801">
    <w:abstractNumId w:val="37"/>
  </w:num>
  <w:num w:numId="40" w16cid:durableId="1962497122">
    <w:abstractNumId w:val="70"/>
  </w:num>
  <w:num w:numId="41" w16cid:durableId="2957932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416775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62846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0101701">
    <w:abstractNumId w:val="9"/>
  </w:num>
  <w:num w:numId="45" w16cid:durableId="1172179345">
    <w:abstractNumId w:val="55"/>
  </w:num>
  <w:num w:numId="46" w16cid:durableId="405734719">
    <w:abstractNumId w:val="49"/>
  </w:num>
  <w:num w:numId="47" w16cid:durableId="1470711182">
    <w:abstractNumId w:val="11"/>
  </w:num>
  <w:num w:numId="48" w16cid:durableId="706103036">
    <w:abstractNumId w:val="69"/>
  </w:num>
  <w:num w:numId="49" w16cid:durableId="948664466">
    <w:abstractNumId w:val="42"/>
  </w:num>
  <w:num w:numId="50" w16cid:durableId="461927031">
    <w:abstractNumId w:val="72"/>
  </w:num>
  <w:num w:numId="51" w16cid:durableId="1968704264">
    <w:abstractNumId w:val="30"/>
  </w:num>
  <w:num w:numId="52" w16cid:durableId="114106138">
    <w:abstractNumId w:val="19"/>
  </w:num>
  <w:num w:numId="53" w16cid:durableId="15958985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72165711">
    <w:abstractNumId w:val="25"/>
  </w:num>
  <w:num w:numId="55" w16cid:durableId="1050628">
    <w:abstractNumId w:val="36"/>
  </w:num>
  <w:num w:numId="56" w16cid:durableId="312874956">
    <w:abstractNumId w:val="35"/>
  </w:num>
  <w:num w:numId="57" w16cid:durableId="1773471605">
    <w:abstractNumId w:val="57"/>
  </w:num>
  <w:num w:numId="58" w16cid:durableId="112750883">
    <w:abstractNumId w:val="3"/>
  </w:num>
  <w:num w:numId="59" w16cid:durableId="1102412726">
    <w:abstractNumId w:val="24"/>
  </w:num>
  <w:num w:numId="60" w16cid:durableId="1196108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1388538">
    <w:abstractNumId w:val="67"/>
  </w:num>
  <w:num w:numId="62" w16cid:durableId="491263506">
    <w:abstractNumId w:val="18"/>
  </w:num>
  <w:num w:numId="63" w16cid:durableId="375275338">
    <w:abstractNumId w:val="32"/>
  </w:num>
  <w:num w:numId="64" w16cid:durableId="161242231">
    <w:abstractNumId w:val="5"/>
  </w:num>
  <w:num w:numId="65" w16cid:durableId="1336685753">
    <w:abstractNumId w:val="14"/>
  </w:num>
  <w:num w:numId="66" w16cid:durableId="1887062945">
    <w:abstractNumId w:val="16"/>
  </w:num>
  <w:num w:numId="67" w16cid:durableId="371734218">
    <w:abstractNumId w:val="66"/>
  </w:num>
  <w:num w:numId="68" w16cid:durableId="496925446">
    <w:abstractNumId w:val="59"/>
  </w:num>
  <w:num w:numId="69" w16cid:durableId="805129316">
    <w:abstractNumId w:val="29"/>
  </w:num>
  <w:num w:numId="70" w16cid:durableId="1552114987">
    <w:abstractNumId w:val="0"/>
  </w:num>
  <w:num w:numId="71" w16cid:durableId="1140926151">
    <w:abstractNumId w:val="33"/>
  </w:num>
  <w:num w:numId="72" w16cid:durableId="1274245914">
    <w:abstractNumId w:val="27"/>
  </w:num>
  <w:num w:numId="73" w16cid:durableId="1246577294">
    <w:abstractNumId w:val="53"/>
  </w:num>
  <w:num w:numId="74" w16cid:durableId="1625892711">
    <w:abstractNumId w:val="62"/>
  </w:num>
  <w:num w:numId="75" w16cid:durableId="445738230">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A5"/>
    <w:rsid w:val="00000787"/>
    <w:rsid w:val="00000A80"/>
    <w:rsid w:val="00001257"/>
    <w:rsid w:val="00007ED1"/>
    <w:rsid w:val="00010186"/>
    <w:rsid w:val="00016E9B"/>
    <w:rsid w:val="00020A22"/>
    <w:rsid w:val="00025F08"/>
    <w:rsid w:val="0003008C"/>
    <w:rsid w:val="00031520"/>
    <w:rsid w:val="000320C0"/>
    <w:rsid w:val="00033837"/>
    <w:rsid w:val="00033AF1"/>
    <w:rsid w:val="0003767C"/>
    <w:rsid w:val="000576E3"/>
    <w:rsid w:val="00065FE1"/>
    <w:rsid w:val="00067F9E"/>
    <w:rsid w:val="00084DFE"/>
    <w:rsid w:val="00087B25"/>
    <w:rsid w:val="000A3E93"/>
    <w:rsid w:val="000B207D"/>
    <w:rsid w:val="000B735B"/>
    <w:rsid w:val="000B7FA4"/>
    <w:rsid w:val="000C69F1"/>
    <w:rsid w:val="000D19EE"/>
    <w:rsid w:val="000F6B21"/>
    <w:rsid w:val="00104BAD"/>
    <w:rsid w:val="00112EA0"/>
    <w:rsid w:val="00112EC8"/>
    <w:rsid w:val="00114608"/>
    <w:rsid w:val="00136239"/>
    <w:rsid w:val="001432DE"/>
    <w:rsid w:val="001504C5"/>
    <w:rsid w:val="00155DC7"/>
    <w:rsid w:val="00162978"/>
    <w:rsid w:val="00164DE8"/>
    <w:rsid w:val="0016564D"/>
    <w:rsid w:val="0016723C"/>
    <w:rsid w:val="00176EF1"/>
    <w:rsid w:val="001A182D"/>
    <w:rsid w:val="001A3870"/>
    <w:rsid w:val="001A7315"/>
    <w:rsid w:val="001A77CE"/>
    <w:rsid w:val="001C6BC3"/>
    <w:rsid w:val="001D1786"/>
    <w:rsid w:val="001D65C7"/>
    <w:rsid w:val="001D6ADD"/>
    <w:rsid w:val="001E1C33"/>
    <w:rsid w:val="001E79A9"/>
    <w:rsid w:val="001E7CA4"/>
    <w:rsid w:val="001F21EE"/>
    <w:rsid w:val="001F7872"/>
    <w:rsid w:val="0020184A"/>
    <w:rsid w:val="002030CD"/>
    <w:rsid w:val="002054EE"/>
    <w:rsid w:val="00213883"/>
    <w:rsid w:val="0022149B"/>
    <w:rsid w:val="00226356"/>
    <w:rsid w:val="00230954"/>
    <w:rsid w:val="00230FE1"/>
    <w:rsid w:val="00250265"/>
    <w:rsid w:val="0025119E"/>
    <w:rsid w:val="00255707"/>
    <w:rsid w:val="002653E7"/>
    <w:rsid w:val="002809C3"/>
    <w:rsid w:val="00283C0E"/>
    <w:rsid w:val="00291956"/>
    <w:rsid w:val="00292A40"/>
    <w:rsid w:val="0029569A"/>
    <w:rsid w:val="00297422"/>
    <w:rsid w:val="002A2DA2"/>
    <w:rsid w:val="002B1860"/>
    <w:rsid w:val="002B6DB0"/>
    <w:rsid w:val="002C295C"/>
    <w:rsid w:val="002C6326"/>
    <w:rsid w:val="002D0F47"/>
    <w:rsid w:val="002D42B2"/>
    <w:rsid w:val="002D4657"/>
    <w:rsid w:val="002F2602"/>
    <w:rsid w:val="002F28B0"/>
    <w:rsid w:val="00303426"/>
    <w:rsid w:val="0030698C"/>
    <w:rsid w:val="003100C1"/>
    <w:rsid w:val="00310792"/>
    <w:rsid w:val="0031585F"/>
    <w:rsid w:val="003202B6"/>
    <w:rsid w:val="003306AE"/>
    <w:rsid w:val="0033345F"/>
    <w:rsid w:val="00337347"/>
    <w:rsid w:val="0035123F"/>
    <w:rsid w:val="00351BF9"/>
    <w:rsid w:val="003550BC"/>
    <w:rsid w:val="00367072"/>
    <w:rsid w:val="003765A1"/>
    <w:rsid w:val="00381211"/>
    <w:rsid w:val="00381D33"/>
    <w:rsid w:val="0038238B"/>
    <w:rsid w:val="00385C58"/>
    <w:rsid w:val="00386988"/>
    <w:rsid w:val="003964CB"/>
    <w:rsid w:val="003A011C"/>
    <w:rsid w:val="003E06D5"/>
    <w:rsid w:val="003E55C2"/>
    <w:rsid w:val="003E7096"/>
    <w:rsid w:val="003E7D2D"/>
    <w:rsid w:val="0040358A"/>
    <w:rsid w:val="0040541C"/>
    <w:rsid w:val="00407D28"/>
    <w:rsid w:val="00411FF7"/>
    <w:rsid w:val="004205DA"/>
    <w:rsid w:val="00421EA1"/>
    <w:rsid w:val="00430B11"/>
    <w:rsid w:val="00433552"/>
    <w:rsid w:val="00433E67"/>
    <w:rsid w:val="00437F33"/>
    <w:rsid w:val="00442CFC"/>
    <w:rsid w:val="00446399"/>
    <w:rsid w:val="00447D41"/>
    <w:rsid w:val="004565D9"/>
    <w:rsid w:val="00457B42"/>
    <w:rsid w:val="004602B8"/>
    <w:rsid w:val="004616DE"/>
    <w:rsid w:val="00461E8B"/>
    <w:rsid w:val="0049295E"/>
    <w:rsid w:val="004935ED"/>
    <w:rsid w:val="004A1293"/>
    <w:rsid w:val="004A65C1"/>
    <w:rsid w:val="004B693F"/>
    <w:rsid w:val="004B7D1C"/>
    <w:rsid w:val="004C6982"/>
    <w:rsid w:val="004D0963"/>
    <w:rsid w:val="004D1800"/>
    <w:rsid w:val="004D54FF"/>
    <w:rsid w:val="004E5515"/>
    <w:rsid w:val="004E6B5E"/>
    <w:rsid w:val="004E7F85"/>
    <w:rsid w:val="004F49E3"/>
    <w:rsid w:val="004F67D8"/>
    <w:rsid w:val="005057B3"/>
    <w:rsid w:val="00505AF4"/>
    <w:rsid w:val="00506DA5"/>
    <w:rsid w:val="00521E98"/>
    <w:rsid w:val="00523D22"/>
    <w:rsid w:val="0052772A"/>
    <w:rsid w:val="00534AEF"/>
    <w:rsid w:val="00546A20"/>
    <w:rsid w:val="00550EC6"/>
    <w:rsid w:val="00555D00"/>
    <w:rsid w:val="00557CFC"/>
    <w:rsid w:val="00557DF4"/>
    <w:rsid w:val="00560EB3"/>
    <w:rsid w:val="0056257A"/>
    <w:rsid w:val="00566382"/>
    <w:rsid w:val="00572494"/>
    <w:rsid w:val="0057482A"/>
    <w:rsid w:val="00576B4A"/>
    <w:rsid w:val="00582DEB"/>
    <w:rsid w:val="00584C22"/>
    <w:rsid w:val="00586970"/>
    <w:rsid w:val="005A153E"/>
    <w:rsid w:val="005A506D"/>
    <w:rsid w:val="005A77E8"/>
    <w:rsid w:val="005B22F3"/>
    <w:rsid w:val="005B4B8B"/>
    <w:rsid w:val="005E1E4F"/>
    <w:rsid w:val="005E69F4"/>
    <w:rsid w:val="005F1909"/>
    <w:rsid w:val="005F6167"/>
    <w:rsid w:val="006263A5"/>
    <w:rsid w:val="00633AEE"/>
    <w:rsid w:val="00644CB4"/>
    <w:rsid w:val="0065196B"/>
    <w:rsid w:val="00656410"/>
    <w:rsid w:val="00657070"/>
    <w:rsid w:val="00657B6E"/>
    <w:rsid w:val="006631A2"/>
    <w:rsid w:val="0067198D"/>
    <w:rsid w:val="0067249F"/>
    <w:rsid w:val="006729A8"/>
    <w:rsid w:val="00677772"/>
    <w:rsid w:val="00680367"/>
    <w:rsid w:val="00690835"/>
    <w:rsid w:val="00697D6E"/>
    <w:rsid w:val="006C5EE7"/>
    <w:rsid w:val="006C6FA4"/>
    <w:rsid w:val="006D7854"/>
    <w:rsid w:val="006E7961"/>
    <w:rsid w:val="006F0797"/>
    <w:rsid w:val="006F1E28"/>
    <w:rsid w:val="006F26CD"/>
    <w:rsid w:val="00700B19"/>
    <w:rsid w:val="0070523A"/>
    <w:rsid w:val="00715F6C"/>
    <w:rsid w:val="00721AE6"/>
    <w:rsid w:val="0072502B"/>
    <w:rsid w:val="00732E34"/>
    <w:rsid w:val="00733DEB"/>
    <w:rsid w:val="0073620F"/>
    <w:rsid w:val="00741FCB"/>
    <w:rsid w:val="007507E2"/>
    <w:rsid w:val="00751C9C"/>
    <w:rsid w:val="00767661"/>
    <w:rsid w:val="0078511E"/>
    <w:rsid w:val="00790AF0"/>
    <w:rsid w:val="00792DF5"/>
    <w:rsid w:val="007965C3"/>
    <w:rsid w:val="007A634D"/>
    <w:rsid w:val="007A693A"/>
    <w:rsid w:val="007A7133"/>
    <w:rsid w:val="007C0E2C"/>
    <w:rsid w:val="007D08FA"/>
    <w:rsid w:val="007D2809"/>
    <w:rsid w:val="007F09C7"/>
    <w:rsid w:val="0080357A"/>
    <w:rsid w:val="00822673"/>
    <w:rsid w:val="00823F3D"/>
    <w:rsid w:val="00826C0E"/>
    <w:rsid w:val="00835835"/>
    <w:rsid w:val="00842927"/>
    <w:rsid w:val="00844DAD"/>
    <w:rsid w:val="00845B1C"/>
    <w:rsid w:val="00850EF7"/>
    <w:rsid w:val="008515B3"/>
    <w:rsid w:val="00851ED4"/>
    <w:rsid w:val="0086306D"/>
    <w:rsid w:val="00874EB7"/>
    <w:rsid w:val="008842C7"/>
    <w:rsid w:val="0088756C"/>
    <w:rsid w:val="008B27F7"/>
    <w:rsid w:val="008B58AB"/>
    <w:rsid w:val="008B6E1A"/>
    <w:rsid w:val="008B7D59"/>
    <w:rsid w:val="008C20C0"/>
    <w:rsid w:val="008C7FA1"/>
    <w:rsid w:val="008D0351"/>
    <w:rsid w:val="008D4A68"/>
    <w:rsid w:val="008D508C"/>
    <w:rsid w:val="008E05A6"/>
    <w:rsid w:val="008E4AF5"/>
    <w:rsid w:val="009026D8"/>
    <w:rsid w:val="00904714"/>
    <w:rsid w:val="009101BA"/>
    <w:rsid w:val="00912177"/>
    <w:rsid w:val="00913964"/>
    <w:rsid w:val="00914B46"/>
    <w:rsid w:val="0091646C"/>
    <w:rsid w:val="00922838"/>
    <w:rsid w:val="00937CDB"/>
    <w:rsid w:val="009427DB"/>
    <w:rsid w:val="009433A9"/>
    <w:rsid w:val="00943597"/>
    <w:rsid w:val="009547AF"/>
    <w:rsid w:val="00955280"/>
    <w:rsid w:val="00960A3D"/>
    <w:rsid w:val="009923C3"/>
    <w:rsid w:val="009928B6"/>
    <w:rsid w:val="009939F1"/>
    <w:rsid w:val="009A2920"/>
    <w:rsid w:val="009A57D9"/>
    <w:rsid w:val="009A78DD"/>
    <w:rsid w:val="009D5FE6"/>
    <w:rsid w:val="009D79B6"/>
    <w:rsid w:val="009E271B"/>
    <w:rsid w:val="009E7962"/>
    <w:rsid w:val="009F22DE"/>
    <w:rsid w:val="009F2B73"/>
    <w:rsid w:val="00A00322"/>
    <w:rsid w:val="00A041C5"/>
    <w:rsid w:val="00A06009"/>
    <w:rsid w:val="00A0783E"/>
    <w:rsid w:val="00A11595"/>
    <w:rsid w:val="00A13819"/>
    <w:rsid w:val="00A156FA"/>
    <w:rsid w:val="00A31921"/>
    <w:rsid w:val="00A3748D"/>
    <w:rsid w:val="00A43593"/>
    <w:rsid w:val="00A53750"/>
    <w:rsid w:val="00A55D99"/>
    <w:rsid w:val="00A65983"/>
    <w:rsid w:val="00A81F60"/>
    <w:rsid w:val="00A93AE5"/>
    <w:rsid w:val="00A97D5D"/>
    <w:rsid w:val="00AA0A6F"/>
    <w:rsid w:val="00AA492F"/>
    <w:rsid w:val="00AC3DC5"/>
    <w:rsid w:val="00AC6092"/>
    <w:rsid w:val="00AC63DC"/>
    <w:rsid w:val="00AD2984"/>
    <w:rsid w:val="00AD5ED9"/>
    <w:rsid w:val="00AF1EEE"/>
    <w:rsid w:val="00AF4569"/>
    <w:rsid w:val="00B07E53"/>
    <w:rsid w:val="00B11C3E"/>
    <w:rsid w:val="00B13ABA"/>
    <w:rsid w:val="00B14250"/>
    <w:rsid w:val="00B30D77"/>
    <w:rsid w:val="00B35846"/>
    <w:rsid w:val="00B45A8B"/>
    <w:rsid w:val="00B5410A"/>
    <w:rsid w:val="00B60BBE"/>
    <w:rsid w:val="00B70F91"/>
    <w:rsid w:val="00B762C8"/>
    <w:rsid w:val="00B829AC"/>
    <w:rsid w:val="00B855C3"/>
    <w:rsid w:val="00B85F14"/>
    <w:rsid w:val="00B90029"/>
    <w:rsid w:val="00B90D92"/>
    <w:rsid w:val="00B92986"/>
    <w:rsid w:val="00B97DC3"/>
    <w:rsid w:val="00BA2B6D"/>
    <w:rsid w:val="00BA701D"/>
    <w:rsid w:val="00BB0F04"/>
    <w:rsid w:val="00BC3003"/>
    <w:rsid w:val="00BD04DB"/>
    <w:rsid w:val="00BD0877"/>
    <w:rsid w:val="00BD23E0"/>
    <w:rsid w:val="00BD57B3"/>
    <w:rsid w:val="00BE0CE7"/>
    <w:rsid w:val="00BF2E3F"/>
    <w:rsid w:val="00BF691B"/>
    <w:rsid w:val="00C011AC"/>
    <w:rsid w:val="00C01962"/>
    <w:rsid w:val="00C03C96"/>
    <w:rsid w:val="00C07310"/>
    <w:rsid w:val="00C10106"/>
    <w:rsid w:val="00C20987"/>
    <w:rsid w:val="00C34E99"/>
    <w:rsid w:val="00C36114"/>
    <w:rsid w:val="00C43497"/>
    <w:rsid w:val="00C50D38"/>
    <w:rsid w:val="00C51E5C"/>
    <w:rsid w:val="00C61D59"/>
    <w:rsid w:val="00C649B1"/>
    <w:rsid w:val="00C80034"/>
    <w:rsid w:val="00C8232D"/>
    <w:rsid w:val="00C83FF5"/>
    <w:rsid w:val="00C9052A"/>
    <w:rsid w:val="00CA4995"/>
    <w:rsid w:val="00CB06EB"/>
    <w:rsid w:val="00CB459F"/>
    <w:rsid w:val="00CB577E"/>
    <w:rsid w:val="00CC3925"/>
    <w:rsid w:val="00CD126A"/>
    <w:rsid w:val="00CE1574"/>
    <w:rsid w:val="00CE34BC"/>
    <w:rsid w:val="00CF7591"/>
    <w:rsid w:val="00D04393"/>
    <w:rsid w:val="00D118B6"/>
    <w:rsid w:val="00D1216E"/>
    <w:rsid w:val="00D209E9"/>
    <w:rsid w:val="00D30EB6"/>
    <w:rsid w:val="00D323D7"/>
    <w:rsid w:val="00D4064E"/>
    <w:rsid w:val="00D42575"/>
    <w:rsid w:val="00D46872"/>
    <w:rsid w:val="00D472EF"/>
    <w:rsid w:val="00D57E84"/>
    <w:rsid w:val="00D62CE9"/>
    <w:rsid w:val="00D71020"/>
    <w:rsid w:val="00D71238"/>
    <w:rsid w:val="00D7516D"/>
    <w:rsid w:val="00D76D13"/>
    <w:rsid w:val="00D778E9"/>
    <w:rsid w:val="00D866CD"/>
    <w:rsid w:val="00D97376"/>
    <w:rsid w:val="00DB28EF"/>
    <w:rsid w:val="00DB4C88"/>
    <w:rsid w:val="00DC12CE"/>
    <w:rsid w:val="00DC2076"/>
    <w:rsid w:val="00DC738A"/>
    <w:rsid w:val="00DD2AF0"/>
    <w:rsid w:val="00DE0508"/>
    <w:rsid w:val="00DF545E"/>
    <w:rsid w:val="00E01717"/>
    <w:rsid w:val="00E10050"/>
    <w:rsid w:val="00E112F4"/>
    <w:rsid w:val="00E16E51"/>
    <w:rsid w:val="00E2369F"/>
    <w:rsid w:val="00E237C9"/>
    <w:rsid w:val="00E26191"/>
    <w:rsid w:val="00E3240E"/>
    <w:rsid w:val="00E355F5"/>
    <w:rsid w:val="00E71359"/>
    <w:rsid w:val="00E83002"/>
    <w:rsid w:val="00E8474B"/>
    <w:rsid w:val="00EA3B3F"/>
    <w:rsid w:val="00EA6A33"/>
    <w:rsid w:val="00EB4004"/>
    <w:rsid w:val="00EB5ABA"/>
    <w:rsid w:val="00EC3D1C"/>
    <w:rsid w:val="00EC53C3"/>
    <w:rsid w:val="00EC616C"/>
    <w:rsid w:val="00EC63A4"/>
    <w:rsid w:val="00EF4055"/>
    <w:rsid w:val="00F02494"/>
    <w:rsid w:val="00F03BEE"/>
    <w:rsid w:val="00F20DD9"/>
    <w:rsid w:val="00F246B5"/>
    <w:rsid w:val="00F273C6"/>
    <w:rsid w:val="00F34F75"/>
    <w:rsid w:val="00F43E25"/>
    <w:rsid w:val="00F4411C"/>
    <w:rsid w:val="00F54EE6"/>
    <w:rsid w:val="00F611AC"/>
    <w:rsid w:val="00F676A0"/>
    <w:rsid w:val="00F73E13"/>
    <w:rsid w:val="00F76AD4"/>
    <w:rsid w:val="00F813FA"/>
    <w:rsid w:val="00F81624"/>
    <w:rsid w:val="00F832B1"/>
    <w:rsid w:val="00FB5864"/>
    <w:rsid w:val="00FC27DA"/>
    <w:rsid w:val="00FC5276"/>
    <w:rsid w:val="00FD58F1"/>
    <w:rsid w:val="00FE0A7A"/>
    <w:rsid w:val="00FE41D7"/>
    <w:rsid w:val="00FE70C3"/>
    <w:rsid w:val="00FF0F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3DCAC5"/>
  <w15:docId w15:val="{6D0889E3-D89B-4E77-98C4-E424F137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63A5"/>
  </w:style>
  <w:style w:type="paragraph" w:styleId="Nadpis1">
    <w:name w:val="heading 1"/>
    <w:basedOn w:val="Normln"/>
    <w:next w:val="Normln"/>
    <w:link w:val="Nadpis1Char"/>
    <w:qFormat/>
    <w:rsid w:val="006C6FA4"/>
    <w:pPr>
      <w:keepNext/>
      <w:numPr>
        <w:numId w:val="33"/>
      </w:numPr>
      <w:spacing w:after="0" w:line="240" w:lineRule="auto"/>
      <w:ind w:right="-284"/>
      <w:jc w:val="both"/>
      <w:outlineLvl w:val="0"/>
    </w:pPr>
    <w:rPr>
      <w:rFonts w:ascii="Times New Roman" w:eastAsia="Times New Roman" w:hAnsi="Times New Roman" w:cs="Times New Roman"/>
      <w:b/>
      <w:szCs w:val="20"/>
      <w:lang w:eastAsia="cs-CZ"/>
    </w:rPr>
  </w:style>
  <w:style w:type="paragraph" w:styleId="Nadpis2">
    <w:name w:val="heading 2"/>
    <w:basedOn w:val="Normln"/>
    <w:next w:val="Normln"/>
    <w:link w:val="Nadpis2Char"/>
    <w:qFormat/>
    <w:rsid w:val="006C6FA4"/>
    <w:pPr>
      <w:keepNext/>
      <w:numPr>
        <w:ilvl w:val="1"/>
        <w:numId w:val="33"/>
      </w:numPr>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qFormat/>
    <w:rsid w:val="006C6FA4"/>
    <w:pPr>
      <w:keepNext/>
      <w:numPr>
        <w:ilvl w:val="2"/>
        <w:numId w:val="33"/>
      </w:numPr>
      <w:spacing w:before="240" w:after="60" w:line="240" w:lineRule="auto"/>
      <w:outlineLvl w:val="2"/>
    </w:pPr>
    <w:rPr>
      <w:rFonts w:ascii="Arial" w:eastAsia="Times New Roman" w:hAnsi="Arial" w:cs="Arial"/>
      <w:b/>
      <w:bCs/>
      <w:sz w:val="26"/>
      <w:szCs w:val="26"/>
      <w:lang w:eastAsia="cs-CZ"/>
    </w:rPr>
  </w:style>
  <w:style w:type="paragraph" w:styleId="Nadpis4">
    <w:name w:val="heading 4"/>
    <w:basedOn w:val="Normln"/>
    <w:next w:val="Normln"/>
    <w:link w:val="Nadpis4Char"/>
    <w:qFormat/>
    <w:rsid w:val="006C6FA4"/>
    <w:pPr>
      <w:keepNext/>
      <w:numPr>
        <w:ilvl w:val="3"/>
        <w:numId w:val="33"/>
      </w:numPr>
      <w:spacing w:before="240" w:after="60" w:line="240" w:lineRule="auto"/>
      <w:outlineLvl w:val="3"/>
    </w:pPr>
    <w:rPr>
      <w:rFonts w:ascii="Times New Roman" w:eastAsia="Times New Roman" w:hAnsi="Times New Roman" w:cs="Times New Roman"/>
      <w:b/>
      <w:bCs/>
      <w:sz w:val="28"/>
      <w:szCs w:val="28"/>
      <w:lang w:eastAsia="cs-CZ"/>
    </w:rPr>
  </w:style>
  <w:style w:type="paragraph" w:styleId="Nadpis5">
    <w:name w:val="heading 5"/>
    <w:basedOn w:val="Normln"/>
    <w:next w:val="Normln"/>
    <w:link w:val="Nadpis5Char"/>
    <w:qFormat/>
    <w:rsid w:val="006C6FA4"/>
    <w:pPr>
      <w:numPr>
        <w:ilvl w:val="4"/>
        <w:numId w:val="33"/>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
    <w:next w:val="Normln"/>
    <w:link w:val="Nadpis6Char"/>
    <w:qFormat/>
    <w:rsid w:val="006C6FA4"/>
    <w:pPr>
      <w:numPr>
        <w:ilvl w:val="5"/>
        <w:numId w:val="33"/>
      </w:numPr>
      <w:spacing w:before="240" w:after="60" w:line="240" w:lineRule="auto"/>
      <w:outlineLvl w:val="5"/>
    </w:pPr>
    <w:rPr>
      <w:rFonts w:ascii="Times New Roman" w:eastAsia="Times New Roman" w:hAnsi="Times New Roman" w:cs="Times New Roman"/>
      <w:b/>
      <w:bCs/>
      <w:lang w:eastAsia="cs-CZ"/>
    </w:rPr>
  </w:style>
  <w:style w:type="paragraph" w:styleId="Nadpis7">
    <w:name w:val="heading 7"/>
    <w:basedOn w:val="Normln"/>
    <w:next w:val="Normln"/>
    <w:link w:val="Nadpis7Char"/>
    <w:qFormat/>
    <w:rsid w:val="006C6FA4"/>
    <w:pPr>
      <w:keepNext/>
      <w:numPr>
        <w:ilvl w:val="6"/>
        <w:numId w:val="33"/>
      </w:numPr>
      <w:spacing w:after="0" w:line="240" w:lineRule="auto"/>
      <w:outlineLvl w:val="6"/>
    </w:pPr>
    <w:rPr>
      <w:rFonts w:ascii="Times New Roman" w:eastAsia="Times New Roman" w:hAnsi="Times New Roman" w:cs="Times New Roman"/>
      <w:b/>
      <w:caps/>
      <w:szCs w:val="20"/>
      <w:lang w:eastAsia="cs-CZ"/>
    </w:rPr>
  </w:style>
  <w:style w:type="paragraph" w:styleId="Nadpis8">
    <w:name w:val="heading 8"/>
    <w:basedOn w:val="Normln"/>
    <w:next w:val="Normln"/>
    <w:link w:val="Nadpis8Char"/>
    <w:qFormat/>
    <w:rsid w:val="006C6FA4"/>
    <w:pPr>
      <w:numPr>
        <w:ilvl w:val="7"/>
        <w:numId w:val="33"/>
      </w:numPr>
      <w:spacing w:before="240" w:after="60" w:line="240" w:lineRule="auto"/>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6C6FA4"/>
    <w:pPr>
      <w:numPr>
        <w:ilvl w:val="8"/>
        <w:numId w:val="33"/>
      </w:numPr>
      <w:spacing w:before="240" w:after="60" w:line="240" w:lineRule="auto"/>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6263A5"/>
    <w:pPr>
      <w:spacing w:after="0" w:line="240" w:lineRule="auto"/>
    </w:pPr>
    <w:rPr>
      <w:rFonts w:eastAsiaTheme="minorEastAsia"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6263A5"/>
    <w:rPr>
      <w:rFonts w:eastAsiaTheme="minorEastAsia" w:cs="Times New Roman"/>
      <w:sz w:val="20"/>
      <w:szCs w:val="20"/>
      <w:lang w:eastAsia="cs-CZ"/>
    </w:rPr>
  </w:style>
  <w:style w:type="character" w:styleId="Znakapoznpodarou">
    <w:name w:val="footnote reference"/>
    <w:basedOn w:val="Standardnpsmoodstavce"/>
    <w:uiPriority w:val="99"/>
    <w:semiHidden/>
    <w:unhideWhenUsed/>
    <w:rsid w:val="006263A5"/>
    <w:rPr>
      <w:vertAlign w:val="superscript"/>
    </w:rPr>
  </w:style>
  <w:style w:type="character" w:styleId="Hypertextovodkaz">
    <w:name w:val="Hyperlink"/>
    <w:basedOn w:val="Standardnpsmoodstavce"/>
    <w:uiPriority w:val="99"/>
    <w:semiHidden/>
    <w:unhideWhenUsed/>
    <w:rsid w:val="006263A5"/>
    <w:rPr>
      <w:color w:val="0000FF"/>
      <w:u w:val="single"/>
    </w:rPr>
  </w:style>
  <w:style w:type="paragraph" w:styleId="Textbubliny">
    <w:name w:val="Balloon Text"/>
    <w:basedOn w:val="Normln"/>
    <w:link w:val="TextbublinyChar"/>
    <w:uiPriority w:val="99"/>
    <w:semiHidden/>
    <w:unhideWhenUsed/>
    <w:rsid w:val="00626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63A5"/>
    <w:rPr>
      <w:rFonts w:ascii="Tahoma" w:hAnsi="Tahoma" w:cs="Tahoma"/>
      <w:sz w:val="16"/>
      <w:szCs w:val="16"/>
    </w:rPr>
  </w:style>
  <w:style w:type="character" w:customStyle="1" w:styleId="Nadpis1Char">
    <w:name w:val="Nadpis 1 Char"/>
    <w:basedOn w:val="Standardnpsmoodstavce"/>
    <w:link w:val="Nadpis1"/>
    <w:rsid w:val="006C6FA4"/>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6C6FA4"/>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6C6FA4"/>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6C6FA4"/>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6C6FA4"/>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6C6FA4"/>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6C6FA4"/>
    <w:rPr>
      <w:rFonts w:ascii="Times New Roman" w:eastAsia="Times New Roman" w:hAnsi="Times New Roman" w:cs="Times New Roman"/>
      <w:b/>
      <w:caps/>
      <w:szCs w:val="20"/>
      <w:lang w:eastAsia="cs-CZ"/>
    </w:rPr>
  </w:style>
  <w:style w:type="character" w:customStyle="1" w:styleId="Nadpis8Char">
    <w:name w:val="Nadpis 8 Char"/>
    <w:basedOn w:val="Standardnpsmoodstavce"/>
    <w:link w:val="Nadpis8"/>
    <w:rsid w:val="006C6FA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6C6FA4"/>
    <w:rPr>
      <w:rFonts w:ascii="Arial" w:eastAsia="Times New Roman" w:hAnsi="Arial" w:cs="Arial"/>
      <w:lang w:eastAsia="cs-CZ"/>
    </w:rPr>
  </w:style>
  <w:style w:type="paragraph" w:styleId="Zkladntext">
    <w:name w:val="Body Text"/>
    <w:basedOn w:val="Normln"/>
    <w:link w:val="ZkladntextChar"/>
    <w:rsid w:val="006C6FA4"/>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6C6FA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504C5"/>
    <w:pPr>
      <w:ind w:left="720"/>
      <w:contextualSpacing/>
    </w:pPr>
  </w:style>
  <w:style w:type="paragraph" w:customStyle="1" w:styleId="Default">
    <w:name w:val="Default"/>
    <w:rsid w:val="001E1C3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Odkaznakoment">
    <w:name w:val="annotation reference"/>
    <w:basedOn w:val="Standardnpsmoodstavce"/>
    <w:uiPriority w:val="99"/>
    <w:semiHidden/>
    <w:unhideWhenUsed/>
    <w:rsid w:val="00BF691B"/>
    <w:rPr>
      <w:sz w:val="16"/>
      <w:szCs w:val="16"/>
    </w:rPr>
  </w:style>
  <w:style w:type="paragraph" w:styleId="Textkomente">
    <w:name w:val="annotation text"/>
    <w:basedOn w:val="Normln"/>
    <w:link w:val="TextkomenteChar"/>
    <w:uiPriority w:val="99"/>
    <w:unhideWhenUsed/>
    <w:rsid w:val="00BF691B"/>
    <w:pPr>
      <w:spacing w:line="240" w:lineRule="auto"/>
    </w:pPr>
    <w:rPr>
      <w:sz w:val="20"/>
      <w:szCs w:val="20"/>
    </w:rPr>
  </w:style>
  <w:style w:type="character" w:customStyle="1" w:styleId="TextkomenteChar">
    <w:name w:val="Text komentáře Char"/>
    <w:basedOn w:val="Standardnpsmoodstavce"/>
    <w:link w:val="Textkomente"/>
    <w:uiPriority w:val="99"/>
    <w:rsid w:val="00BF691B"/>
    <w:rPr>
      <w:sz w:val="20"/>
      <w:szCs w:val="20"/>
    </w:rPr>
  </w:style>
  <w:style w:type="paragraph" w:styleId="Pedmtkomente">
    <w:name w:val="annotation subject"/>
    <w:basedOn w:val="Textkomente"/>
    <w:next w:val="Textkomente"/>
    <w:link w:val="PedmtkomenteChar"/>
    <w:uiPriority w:val="99"/>
    <w:semiHidden/>
    <w:unhideWhenUsed/>
    <w:rsid w:val="00BF691B"/>
    <w:rPr>
      <w:b/>
      <w:bCs/>
    </w:rPr>
  </w:style>
  <w:style w:type="character" w:customStyle="1" w:styleId="PedmtkomenteChar">
    <w:name w:val="Předmět komentáře Char"/>
    <w:basedOn w:val="TextkomenteChar"/>
    <w:link w:val="Pedmtkomente"/>
    <w:uiPriority w:val="99"/>
    <w:semiHidden/>
    <w:rsid w:val="00BF691B"/>
    <w:rPr>
      <w:b/>
      <w:bCs/>
      <w:sz w:val="20"/>
      <w:szCs w:val="20"/>
    </w:rPr>
  </w:style>
  <w:style w:type="paragraph" w:styleId="Zhlav">
    <w:name w:val="header"/>
    <w:basedOn w:val="Normln"/>
    <w:link w:val="ZhlavChar"/>
    <w:uiPriority w:val="99"/>
    <w:unhideWhenUsed/>
    <w:rsid w:val="0078511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511E"/>
  </w:style>
  <w:style w:type="paragraph" w:styleId="Zpat">
    <w:name w:val="footer"/>
    <w:basedOn w:val="Normln"/>
    <w:link w:val="ZpatChar"/>
    <w:uiPriority w:val="99"/>
    <w:unhideWhenUsed/>
    <w:rsid w:val="0078511E"/>
    <w:pPr>
      <w:tabs>
        <w:tab w:val="center" w:pos="4536"/>
        <w:tab w:val="right" w:pos="9072"/>
      </w:tabs>
      <w:spacing w:after="0" w:line="240" w:lineRule="auto"/>
    </w:pPr>
  </w:style>
  <w:style w:type="character" w:customStyle="1" w:styleId="ZpatChar">
    <w:name w:val="Zápatí Char"/>
    <w:basedOn w:val="Standardnpsmoodstavce"/>
    <w:link w:val="Zpat"/>
    <w:uiPriority w:val="99"/>
    <w:rsid w:val="0078511E"/>
  </w:style>
  <w:style w:type="paragraph" w:styleId="Revize">
    <w:name w:val="Revision"/>
    <w:hidden/>
    <w:uiPriority w:val="99"/>
    <w:semiHidden/>
    <w:rsid w:val="003034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5">
      <w:bodyDiv w:val="1"/>
      <w:marLeft w:val="0"/>
      <w:marRight w:val="0"/>
      <w:marTop w:val="0"/>
      <w:marBottom w:val="0"/>
      <w:divBdr>
        <w:top w:val="none" w:sz="0" w:space="0" w:color="auto"/>
        <w:left w:val="none" w:sz="0" w:space="0" w:color="auto"/>
        <w:bottom w:val="none" w:sz="0" w:space="0" w:color="auto"/>
        <w:right w:val="none" w:sz="0" w:space="0" w:color="auto"/>
      </w:divBdr>
    </w:div>
    <w:div w:id="54133313">
      <w:bodyDiv w:val="1"/>
      <w:marLeft w:val="0"/>
      <w:marRight w:val="0"/>
      <w:marTop w:val="0"/>
      <w:marBottom w:val="0"/>
      <w:divBdr>
        <w:top w:val="none" w:sz="0" w:space="0" w:color="auto"/>
        <w:left w:val="none" w:sz="0" w:space="0" w:color="auto"/>
        <w:bottom w:val="none" w:sz="0" w:space="0" w:color="auto"/>
        <w:right w:val="none" w:sz="0" w:space="0" w:color="auto"/>
      </w:divBdr>
    </w:div>
    <w:div w:id="145174538">
      <w:bodyDiv w:val="1"/>
      <w:marLeft w:val="0"/>
      <w:marRight w:val="0"/>
      <w:marTop w:val="0"/>
      <w:marBottom w:val="0"/>
      <w:divBdr>
        <w:top w:val="none" w:sz="0" w:space="0" w:color="auto"/>
        <w:left w:val="none" w:sz="0" w:space="0" w:color="auto"/>
        <w:bottom w:val="none" w:sz="0" w:space="0" w:color="auto"/>
        <w:right w:val="none" w:sz="0" w:space="0" w:color="auto"/>
      </w:divBdr>
    </w:div>
    <w:div w:id="252932478">
      <w:bodyDiv w:val="1"/>
      <w:marLeft w:val="0"/>
      <w:marRight w:val="0"/>
      <w:marTop w:val="0"/>
      <w:marBottom w:val="0"/>
      <w:divBdr>
        <w:top w:val="none" w:sz="0" w:space="0" w:color="auto"/>
        <w:left w:val="none" w:sz="0" w:space="0" w:color="auto"/>
        <w:bottom w:val="none" w:sz="0" w:space="0" w:color="auto"/>
        <w:right w:val="none" w:sz="0" w:space="0" w:color="auto"/>
      </w:divBdr>
    </w:div>
    <w:div w:id="347174659">
      <w:bodyDiv w:val="1"/>
      <w:marLeft w:val="0"/>
      <w:marRight w:val="0"/>
      <w:marTop w:val="0"/>
      <w:marBottom w:val="0"/>
      <w:divBdr>
        <w:top w:val="none" w:sz="0" w:space="0" w:color="auto"/>
        <w:left w:val="none" w:sz="0" w:space="0" w:color="auto"/>
        <w:bottom w:val="none" w:sz="0" w:space="0" w:color="auto"/>
        <w:right w:val="none" w:sz="0" w:space="0" w:color="auto"/>
      </w:divBdr>
    </w:div>
    <w:div w:id="416174055">
      <w:bodyDiv w:val="1"/>
      <w:marLeft w:val="0"/>
      <w:marRight w:val="0"/>
      <w:marTop w:val="0"/>
      <w:marBottom w:val="0"/>
      <w:divBdr>
        <w:top w:val="none" w:sz="0" w:space="0" w:color="auto"/>
        <w:left w:val="none" w:sz="0" w:space="0" w:color="auto"/>
        <w:bottom w:val="none" w:sz="0" w:space="0" w:color="auto"/>
        <w:right w:val="none" w:sz="0" w:space="0" w:color="auto"/>
      </w:divBdr>
    </w:div>
    <w:div w:id="552619860">
      <w:bodyDiv w:val="1"/>
      <w:marLeft w:val="0"/>
      <w:marRight w:val="0"/>
      <w:marTop w:val="0"/>
      <w:marBottom w:val="0"/>
      <w:divBdr>
        <w:top w:val="none" w:sz="0" w:space="0" w:color="auto"/>
        <w:left w:val="none" w:sz="0" w:space="0" w:color="auto"/>
        <w:bottom w:val="none" w:sz="0" w:space="0" w:color="auto"/>
        <w:right w:val="none" w:sz="0" w:space="0" w:color="auto"/>
      </w:divBdr>
    </w:div>
    <w:div w:id="1009217708">
      <w:bodyDiv w:val="1"/>
      <w:marLeft w:val="0"/>
      <w:marRight w:val="0"/>
      <w:marTop w:val="0"/>
      <w:marBottom w:val="0"/>
      <w:divBdr>
        <w:top w:val="none" w:sz="0" w:space="0" w:color="auto"/>
        <w:left w:val="none" w:sz="0" w:space="0" w:color="auto"/>
        <w:bottom w:val="none" w:sz="0" w:space="0" w:color="auto"/>
        <w:right w:val="none" w:sz="0" w:space="0" w:color="auto"/>
      </w:divBdr>
    </w:div>
    <w:div w:id="1095593640">
      <w:bodyDiv w:val="1"/>
      <w:marLeft w:val="0"/>
      <w:marRight w:val="0"/>
      <w:marTop w:val="0"/>
      <w:marBottom w:val="0"/>
      <w:divBdr>
        <w:top w:val="none" w:sz="0" w:space="0" w:color="auto"/>
        <w:left w:val="none" w:sz="0" w:space="0" w:color="auto"/>
        <w:bottom w:val="none" w:sz="0" w:space="0" w:color="auto"/>
        <w:right w:val="none" w:sz="0" w:space="0" w:color="auto"/>
      </w:divBdr>
    </w:div>
    <w:div w:id="1254052476">
      <w:bodyDiv w:val="1"/>
      <w:marLeft w:val="0"/>
      <w:marRight w:val="0"/>
      <w:marTop w:val="0"/>
      <w:marBottom w:val="0"/>
      <w:divBdr>
        <w:top w:val="none" w:sz="0" w:space="0" w:color="auto"/>
        <w:left w:val="none" w:sz="0" w:space="0" w:color="auto"/>
        <w:bottom w:val="none" w:sz="0" w:space="0" w:color="auto"/>
        <w:right w:val="none" w:sz="0" w:space="0" w:color="auto"/>
      </w:divBdr>
    </w:div>
    <w:div w:id="1269266600">
      <w:bodyDiv w:val="1"/>
      <w:marLeft w:val="0"/>
      <w:marRight w:val="0"/>
      <w:marTop w:val="0"/>
      <w:marBottom w:val="0"/>
      <w:divBdr>
        <w:top w:val="none" w:sz="0" w:space="0" w:color="auto"/>
        <w:left w:val="none" w:sz="0" w:space="0" w:color="auto"/>
        <w:bottom w:val="none" w:sz="0" w:space="0" w:color="auto"/>
        <w:right w:val="none" w:sz="0" w:space="0" w:color="auto"/>
      </w:divBdr>
    </w:div>
    <w:div w:id="1438520496">
      <w:bodyDiv w:val="1"/>
      <w:marLeft w:val="0"/>
      <w:marRight w:val="0"/>
      <w:marTop w:val="0"/>
      <w:marBottom w:val="0"/>
      <w:divBdr>
        <w:top w:val="none" w:sz="0" w:space="0" w:color="auto"/>
        <w:left w:val="none" w:sz="0" w:space="0" w:color="auto"/>
        <w:bottom w:val="none" w:sz="0" w:space="0" w:color="auto"/>
        <w:right w:val="none" w:sz="0" w:space="0" w:color="auto"/>
      </w:divBdr>
    </w:div>
    <w:div w:id="1541938716">
      <w:bodyDiv w:val="1"/>
      <w:marLeft w:val="0"/>
      <w:marRight w:val="0"/>
      <w:marTop w:val="0"/>
      <w:marBottom w:val="0"/>
      <w:divBdr>
        <w:top w:val="none" w:sz="0" w:space="0" w:color="auto"/>
        <w:left w:val="none" w:sz="0" w:space="0" w:color="auto"/>
        <w:bottom w:val="none" w:sz="0" w:space="0" w:color="auto"/>
        <w:right w:val="none" w:sz="0" w:space="0" w:color="auto"/>
      </w:divBdr>
    </w:div>
    <w:div w:id="1721589513">
      <w:bodyDiv w:val="1"/>
      <w:marLeft w:val="0"/>
      <w:marRight w:val="0"/>
      <w:marTop w:val="0"/>
      <w:marBottom w:val="0"/>
      <w:divBdr>
        <w:top w:val="none" w:sz="0" w:space="0" w:color="auto"/>
        <w:left w:val="none" w:sz="0" w:space="0" w:color="auto"/>
        <w:bottom w:val="none" w:sz="0" w:space="0" w:color="auto"/>
        <w:right w:val="none" w:sz="0" w:space="0" w:color="auto"/>
      </w:divBdr>
    </w:div>
    <w:div w:id="1877309271">
      <w:bodyDiv w:val="1"/>
      <w:marLeft w:val="0"/>
      <w:marRight w:val="0"/>
      <w:marTop w:val="0"/>
      <w:marBottom w:val="0"/>
      <w:divBdr>
        <w:top w:val="none" w:sz="0" w:space="0" w:color="auto"/>
        <w:left w:val="none" w:sz="0" w:space="0" w:color="auto"/>
        <w:bottom w:val="none" w:sz="0" w:space="0" w:color="auto"/>
        <w:right w:val="none" w:sz="0" w:space="0" w:color="auto"/>
      </w:divBdr>
    </w:div>
    <w:div w:id="1922786892">
      <w:bodyDiv w:val="1"/>
      <w:marLeft w:val="0"/>
      <w:marRight w:val="0"/>
      <w:marTop w:val="0"/>
      <w:marBottom w:val="0"/>
      <w:divBdr>
        <w:top w:val="none" w:sz="0" w:space="0" w:color="auto"/>
        <w:left w:val="none" w:sz="0" w:space="0" w:color="auto"/>
        <w:bottom w:val="none" w:sz="0" w:space="0" w:color="auto"/>
        <w:right w:val="none" w:sz="0" w:space="0" w:color="auto"/>
      </w:divBdr>
    </w:div>
    <w:div w:id="2061786152">
      <w:bodyDiv w:val="1"/>
      <w:marLeft w:val="0"/>
      <w:marRight w:val="0"/>
      <w:marTop w:val="0"/>
      <w:marBottom w:val="0"/>
      <w:divBdr>
        <w:top w:val="none" w:sz="0" w:space="0" w:color="auto"/>
        <w:left w:val="none" w:sz="0" w:space="0" w:color="auto"/>
        <w:bottom w:val="none" w:sz="0" w:space="0" w:color="auto"/>
        <w:right w:val="none" w:sz="0" w:space="0" w:color="auto"/>
      </w:divBdr>
    </w:div>
    <w:div w:id="21136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aspi://module='ASPI'&amp;link='296/1997%20Sb.%2523'&amp;ucin-k-dni='30.12.999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spi://module='ASPI'&amp;link='109/1994%20Sb.%25233'&amp;ucin-k-dni='30.12.9999'"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909E64757A4384C806929F920455F15" ma:contentTypeVersion="0" ma:contentTypeDescription="Vytvoří nový dokument" ma:contentTypeScope="" ma:versionID="1d2339875c3261e32cb4c50b92eddf5a">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32A0B-EC1D-412B-B841-BF8787488866}">
  <ds:schemaRefs>
    <ds:schemaRef ds:uri="http://schemas.openxmlformats.org/officeDocument/2006/bibliography"/>
  </ds:schemaRefs>
</ds:datastoreItem>
</file>

<file path=customXml/itemProps2.xml><?xml version="1.0" encoding="utf-8"?>
<ds:datastoreItem xmlns:ds="http://schemas.openxmlformats.org/officeDocument/2006/customXml" ds:itemID="{75E1C08F-0E68-4BF2-9783-9E94F745D56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8AF90431-9EE5-46DE-8DF3-6B9579438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84D3F83-B348-418D-8955-5CCFE36D4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32</Pages>
  <Words>13188</Words>
  <Characters>77815</Characters>
  <Application>Microsoft Office Word</Application>
  <DocSecurity>0</DocSecurity>
  <Lines>648</Lines>
  <Paragraphs>181</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90822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Prokš Tomáš Bc.</dc:creator>
  <cp:lastModifiedBy>Prokš Tomáš, Bc.</cp:lastModifiedBy>
  <cp:revision>17</cp:revision>
  <cp:lastPrinted>2023-12-19T07:17:00Z</cp:lastPrinted>
  <dcterms:created xsi:type="dcterms:W3CDTF">2024-12-06T07:07:00Z</dcterms:created>
  <dcterms:modified xsi:type="dcterms:W3CDTF">2026-04-23T09:13:00Z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0x0101003909E64757A4384C806929F920455F15</vt:lpwstr>
  </property>
</Properties>
</file>